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44F35" w14:textId="77777777" w:rsidR="00FC5865" w:rsidRPr="00FC5865" w:rsidRDefault="00FC5865" w:rsidP="00FC5865">
      <w:pPr>
        <w:rPr>
          <w:rFonts w:ascii="Calibri" w:hAnsi="Calibri" w:cs="Times New Roman"/>
          <w:b/>
          <w:color w:val="000000"/>
          <w:sz w:val="22"/>
          <w:szCs w:val="22"/>
        </w:rPr>
      </w:pPr>
      <w:r w:rsidRPr="00FC5865">
        <w:rPr>
          <w:rFonts w:ascii="Calibri" w:hAnsi="Calibri" w:cs="Times New Roman"/>
          <w:b/>
          <w:color w:val="000000"/>
          <w:sz w:val="22"/>
          <w:szCs w:val="22"/>
        </w:rPr>
        <w:t>Configuration Requirements</w:t>
      </w:r>
    </w:p>
    <w:p w14:paraId="4B9F6391" w14:textId="77777777" w:rsidR="00FC5865" w:rsidRDefault="00FC5865" w:rsidP="00FC5865">
      <w:pPr>
        <w:rPr>
          <w:rFonts w:ascii="Calibri" w:hAnsi="Calibri" w:cs="Times New Roman"/>
          <w:color w:val="000000"/>
          <w:sz w:val="22"/>
          <w:szCs w:val="22"/>
        </w:rPr>
      </w:pPr>
    </w:p>
    <w:p w14:paraId="3CBB9E2C" w14:textId="77777777" w:rsidR="00FC5865" w:rsidRPr="00FC5865" w:rsidRDefault="00FC5865" w:rsidP="00FC5865">
      <w:pPr>
        <w:rPr>
          <w:rFonts w:ascii="Calibri" w:hAnsi="Calibri" w:cs="Times New Roman"/>
          <w:color w:val="000000"/>
          <w:sz w:val="22"/>
          <w:szCs w:val="22"/>
        </w:rPr>
      </w:pPr>
      <w:r w:rsidRPr="00FC5865">
        <w:rPr>
          <w:rFonts w:ascii="Calibri" w:hAnsi="Calibri" w:cs="Times New Roman"/>
          <w:color w:val="000000"/>
          <w:sz w:val="22"/>
          <w:szCs w:val="22"/>
        </w:rPr>
        <w:t>Create user accounts for all the techs</w:t>
      </w:r>
    </w:p>
    <w:p w14:paraId="04AFD86D" w14:textId="77777777" w:rsidR="00FC5865" w:rsidRDefault="00FC5865" w:rsidP="00FC5865">
      <w:pPr>
        <w:rPr>
          <w:rFonts w:ascii="Calibri" w:hAnsi="Calibri" w:cs="Times New Roman"/>
          <w:color w:val="000000"/>
          <w:sz w:val="22"/>
          <w:szCs w:val="22"/>
        </w:rPr>
      </w:pPr>
    </w:p>
    <w:p w14:paraId="690E8A4A" w14:textId="77777777" w:rsidR="00FC5865" w:rsidRDefault="00FC5865" w:rsidP="00FC5865">
      <w:pPr>
        <w:rPr>
          <w:rFonts w:ascii="Calibri" w:hAnsi="Calibri" w:cs="Times New Roman"/>
          <w:color w:val="000000"/>
          <w:sz w:val="22"/>
          <w:szCs w:val="22"/>
        </w:rPr>
      </w:pPr>
    </w:p>
    <w:p w14:paraId="6DDC17AA" w14:textId="77777777" w:rsidR="00FC5865" w:rsidRDefault="00FC5865" w:rsidP="00FC5865">
      <w:pPr>
        <w:rPr>
          <w:rFonts w:ascii="Calibri" w:hAnsi="Calibri" w:cs="Times New Roman"/>
          <w:color w:val="000000"/>
          <w:sz w:val="22"/>
          <w:szCs w:val="22"/>
        </w:rPr>
      </w:pPr>
    </w:p>
    <w:p w14:paraId="2F84CC58" w14:textId="77777777" w:rsidR="00FC5865" w:rsidRPr="00FC5865" w:rsidRDefault="0093445F" w:rsidP="00FC5865">
      <w:pPr>
        <w:rPr>
          <w:rFonts w:ascii="Calibri" w:hAnsi="Calibri" w:cs="Times New Roman"/>
          <w:b/>
          <w:color w:val="000000"/>
          <w:sz w:val="22"/>
          <w:szCs w:val="22"/>
        </w:rPr>
      </w:pPr>
      <w:r w:rsidRPr="00FC5865">
        <w:rPr>
          <w:rFonts w:ascii="Calibri" w:hAnsi="Calibri" w:cs="Times New Roman"/>
          <w:b/>
          <w:color w:val="000000"/>
          <w:sz w:val="22"/>
          <w:szCs w:val="22"/>
        </w:rPr>
        <w:t xml:space="preserve">Step by Step </w:t>
      </w:r>
      <w:r w:rsidR="00FC5865">
        <w:rPr>
          <w:rFonts w:ascii="Calibri" w:hAnsi="Calibri" w:cs="Times New Roman"/>
          <w:b/>
          <w:color w:val="000000"/>
          <w:sz w:val="22"/>
          <w:szCs w:val="22"/>
        </w:rPr>
        <w:t xml:space="preserve">Usage </w:t>
      </w:r>
      <w:r w:rsidRPr="00FC5865">
        <w:rPr>
          <w:rFonts w:ascii="Calibri" w:hAnsi="Calibri" w:cs="Times New Roman"/>
          <w:b/>
          <w:color w:val="000000"/>
          <w:sz w:val="22"/>
          <w:szCs w:val="22"/>
        </w:rPr>
        <w:t>Procedure</w:t>
      </w:r>
    </w:p>
    <w:p w14:paraId="14A021EA" w14:textId="77777777" w:rsidR="0093445F" w:rsidRPr="0093445F" w:rsidRDefault="0093445F" w:rsidP="0093445F">
      <w:pPr>
        <w:rPr>
          <w:rFonts w:ascii="Calibri" w:hAnsi="Calibri" w:cs="Times New Roman"/>
          <w:color w:val="000000"/>
        </w:rPr>
      </w:pPr>
      <w:r w:rsidRPr="0093445F">
        <w:rPr>
          <w:rFonts w:ascii="Calibri" w:hAnsi="Calibri" w:cs="Times New Roman"/>
          <w:color w:val="000000"/>
          <w:sz w:val="22"/>
          <w:szCs w:val="22"/>
        </w:rPr>
        <w:t> </w:t>
      </w:r>
    </w:p>
    <w:bookmarkStart w:id="0" w:name="_GoBack"/>
    <w:bookmarkEnd w:id="0"/>
    <w:p w14:paraId="5E41CE98" w14:textId="1B78EFFA" w:rsidR="0093445F" w:rsidRPr="0093445F" w:rsidRDefault="00126D1F" w:rsidP="0093445F">
      <w:pPr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sz w:val="22"/>
          <w:szCs w:val="22"/>
        </w:rPr>
        <w:fldChar w:fldCharType="begin"/>
      </w:r>
      <w:r>
        <w:rPr>
          <w:rFonts w:ascii="Calibri" w:hAnsi="Calibri" w:cs="Times New Roman"/>
          <w:sz w:val="22"/>
          <w:szCs w:val="22"/>
        </w:rPr>
        <w:instrText xml:space="preserve"> HYPERLINK "</w:instrText>
      </w:r>
      <w:r w:rsidRPr="00126D1F">
        <w:rPr>
          <w:rFonts w:ascii="Calibri" w:hAnsi="Calibri" w:cs="Times New Roman"/>
          <w:sz w:val="22"/>
          <w:szCs w:val="22"/>
        </w:rPr>
        <w:instrText>https://insertHostnameHere/pathtrak/techui/app/views.html</w:instrText>
      </w:r>
      <w:r>
        <w:rPr>
          <w:rFonts w:ascii="Calibri" w:hAnsi="Calibri" w:cs="Times New Roman"/>
          <w:sz w:val="22"/>
          <w:szCs w:val="22"/>
        </w:rPr>
        <w:instrText xml:space="preserve">" </w:instrText>
      </w:r>
      <w:r>
        <w:rPr>
          <w:rFonts w:ascii="Calibri" w:hAnsi="Calibri" w:cs="Times New Roman"/>
          <w:sz w:val="22"/>
          <w:szCs w:val="22"/>
        </w:rPr>
        <w:fldChar w:fldCharType="separate"/>
      </w:r>
      <w:r w:rsidRPr="004144BB">
        <w:rPr>
          <w:rStyle w:val="Hyperlink"/>
          <w:rFonts w:ascii="Calibri" w:hAnsi="Calibri" w:cs="Times New Roman"/>
          <w:sz w:val="22"/>
          <w:szCs w:val="22"/>
        </w:rPr>
        <w:t>https://insertHostnameHere/pathtrak/techui/app/views.html</w:t>
      </w:r>
      <w:r>
        <w:rPr>
          <w:rFonts w:ascii="Calibri" w:hAnsi="Calibri" w:cs="Times New Roman"/>
          <w:sz w:val="22"/>
          <w:szCs w:val="22"/>
        </w:rPr>
        <w:fldChar w:fldCharType="end"/>
      </w:r>
    </w:p>
    <w:p w14:paraId="1D9F8D17" w14:textId="77777777" w:rsidR="0093445F" w:rsidRPr="0093445F" w:rsidRDefault="0093445F" w:rsidP="0093445F">
      <w:pPr>
        <w:rPr>
          <w:rFonts w:ascii="Calibri" w:hAnsi="Calibri" w:cs="Times New Roman"/>
          <w:color w:val="000000"/>
        </w:rPr>
      </w:pPr>
      <w:r w:rsidRPr="0093445F">
        <w:rPr>
          <w:rFonts w:ascii="Calibri" w:hAnsi="Calibri" w:cs="Times New Roman"/>
          <w:color w:val="000000"/>
          <w:sz w:val="22"/>
          <w:szCs w:val="22"/>
        </w:rPr>
        <w:t> </w:t>
      </w:r>
    </w:p>
    <w:p w14:paraId="0CF4661A" w14:textId="77777777" w:rsidR="00753E4D" w:rsidRDefault="0093445F" w:rsidP="0093445F">
      <w:pPr>
        <w:rPr>
          <w:rFonts w:ascii="Calibri" w:hAnsi="Calibri" w:cs="Times New Roman"/>
          <w:color w:val="000000"/>
          <w:sz w:val="22"/>
          <w:szCs w:val="22"/>
        </w:rPr>
      </w:pPr>
      <w:r w:rsidRPr="0093445F">
        <w:rPr>
          <w:rFonts w:ascii="Calibri" w:hAnsi="Calibri" w:cs="Times New Roman"/>
          <w:color w:val="000000"/>
          <w:sz w:val="22"/>
          <w:szCs w:val="22"/>
        </w:rPr>
        <w:t>The user will need to login</w:t>
      </w:r>
    </w:p>
    <w:p w14:paraId="16FDB682" w14:textId="77777777" w:rsidR="00753E4D" w:rsidRPr="0093445F" w:rsidRDefault="00753E4D" w:rsidP="0093445F">
      <w:pPr>
        <w:rPr>
          <w:rFonts w:ascii="Calibri" w:hAnsi="Calibri" w:cs="Times New Roman"/>
          <w:color w:val="000000"/>
        </w:rPr>
      </w:pPr>
      <w:r w:rsidRPr="00753E4D">
        <w:rPr>
          <w:rFonts w:ascii="Calibri" w:hAnsi="Calibri" w:cs="Times New Roman"/>
          <w:noProof/>
          <w:color w:val="000000"/>
        </w:rPr>
        <w:drawing>
          <wp:inline distT="0" distB="0" distL="0" distR="0" wp14:anchorId="4216E9BC" wp14:editId="0411A6CB">
            <wp:extent cx="3586163" cy="2163979"/>
            <wp:effectExtent l="25400" t="25400" r="20955" b="209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407" t="7806" r="4192" b="10630"/>
                    <a:stretch/>
                  </pic:blipFill>
                  <pic:spPr bwMode="auto">
                    <a:xfrm>
                      <a:off x="0" y="0"/>
                      <a:ext cx="3587800" cy="21649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4F6282" w14:textId="77777777" w:rsidR="0093445F" w:rsidRPr="0093445F" w:rsidRDefault="0093445F" w:rsidP="0093445F">
      <w:pPr>
        <w:rPr>
          <w:rFonts w:ascii="Calibri" w:hAnsi="Calibri" w:cs="Times New Roman"/>
          <w:color w:val="000000"/>
        </w:rPr>
      </w:pPr>
      <w:r w:rsidRPr="0093445F">
        <w:rPr>
          <w:rFonts w:ascii="Calibri" w:hAnsi="Calibri" w:cs="Times New Roman"/>
          <w:color w:val="000000"/>
          <w:sz w:val="22"/>
          <w:szCs w:val="22"/>
        </w:rPr>
        <w:t> </w:t>
      </w:r>
    </w:p>
    <w:p w14:paraId="6682E16D" w14:textId="77777777" w:rsidR="00753E4D" w:rsidRDefault="00753E4D" w:rsidP="0093445F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When logged </w:t>
      </w:r>
      <w:r w:rsidR="00FC5865">
        <w:rPr>
          <w:rFonts w:ascii="Calibri" w:hAnsi="Calibri" w:cs="Times New Roman"/>
          <w:color w:val="000000"/>
          <w:sz w:val="22"/>
          <w:szCs w:val="22"/>
        </w:rPr>
        <w:t>you will see this node/port search page</w:t>
      </w:r>
    </w:p>
    <w:p w14:paraId="460F0863" w14:textId="77777777" w:rsidR="00753E4D" w:rsidRDefault="00753E4D" w:rsidP="0093445F">
      <w:pPr>
        <w:rPr>
          <w:rFonts w:ascii="Calibri" w:hAnsi="Calibri" w:cs="Times New Roman"/>
          <w:color w:val="000000"/>
          <w:sz w:val="22"/>
          <w:szCs w:val="22"/>
        </w:rPr>
      </w:pPr>
    </w:p>
    <w:p w14:paraId="49C1861F" w14:textId="77777777" w:rsidR="00D15A5D" w:rsidRDefault="00D15A5D" w:rsidP="0093445F">
      <w:pPr>
        <w:rPr>
          <w:rFonts w:ascii="Calibri" w:hAnsi="Calibri" w:cs="Times New Roman"/>
          <w:color w:val="000000"/>
          <w:sz w:val="22"/>
          <w:szCs w:val="22"/>
        </w:rPr>
      </w:pPr>
      <w:r w:rsidRPr="00D15A5D">
        <w:rPr>
          <w:rFonts w:ascii="Calibri" w:hAnsi="Calibri" w:cs="Times New Roman"/>
          <w:noProof/>
          <w:color w:val="000000"/>
          <w:sz w:val="22"/>
          <w:szCs w:val="22"/>
        </w:rPr>
        <w:drawing>
          <wp:inline distT="0" distB="0" distL="0" distR="0" wp14:anchorId="343876E3" wp14:editId="7535C4B1">
            <wp:extent cx="4717836" cy="1989455"/>
            <wp:effectExtent l="25400" t="25400" r="32385" b="171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5019" cy="19924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0432A08" w14:textId="77777777" w:rsidR="00D15A5D" w:rsidRDefault="00D15A5D" w:rsidP="0093445F">
      <w:pPr>
        <w:rPr>
          <w:rFonts w:ascii="Calibri" w:hAnsi="Calibri" w:cs="Times New Roman"/>
          <w:color w:val="000000"/>
          <w:sz w:val="22"/>
          <w:szCs w:val="22"/>
        </w:rPr>
      </w:pPr>
    </w:p>
    <w:p w14:paraId="4BB0356B" w14:textId="77777777" w:rsidR="00D15A5D" w:rsidRDefault="00D15A5D" w:rsidP="0093445F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Start Typing a port </w:t>
      </w:r>
      <w:r w:rsidR="00FC5865">
        <w:rPr>
          <w:rFonts w:ascii="Calibri" w:hAnsi="Calibri" w:cs="Times New Roman"/>
          <w:color w:val="000000"/>
          <w:sz w:val="22"/>
          <w:szCs w:val="22"/>
        </w:rPr>
        <w:t xml:space="preserve">or node </w:t>
      </w:r>
      <w:r>
        <w:rPr>
          <w:rFonts w:ascii="Calibri" w:hAnsi="Calibri" w:cs="Times New Roman"/>
          <w:color w:val="000000"/>
          <w:sz w:val="22"/>
          <w:szCs w:val="22"/>
        </w:rPr>
        <w:t xml:space="preserve">name in the text box.   The system will dynamically find </w:t>
      </w:r>
      <w:r w:rsidR="00FC5865">
        <w:rPr>
          <w:rFonts w:ascii="Calibri" w:hAnsi="Calibri" w:cs="Times New Roman"/>
          <w:color w:val="000000"/>
          <w:sz w:val="22"/>
          <w:szCs w:val="22"/>
        </w:rPr>
        <w:t xml:space="preserve">port or </w:t>
      </w:r>
      <w:r>
        <w:rPr>
          <w:rFonts w:ascii="Calibri" w:hAnsi="Calibri" w:cs="Times New Roman"/>
          <w:color w:val="000000"/>
          <w:sz w:val="22"/>
          <w:szCs w:val="22"/>
        </w:rPr>
        <w:t>node that match</w:t>
      </w:r>
      <w:r w:rsidR="00FC5865">
        <w:rPr>
          <w:rFonts w:ascii="Calibri" w:hAnsi="Calibri" w:cs="Times New Roman"/>
          <w:color w:val="000000"/>
          <w:sz w:val="22"/>
          <w:szCs w:val="22"/>
        </w:rPr>
        <w:t>es</w:t>
      </w:r>
      <w:r>
        <w:rPr>
          <w:rFonts w:ascii="Calibri" w:hAnsi="Calibri" w:cs="Times New Roman"/>
          <w:color w:val="000000"/>
          <w:sz w:val="22"/>
          <w:szCs w:val="22"/>
        </w:rPr>
        <w:t xml:space="preserve"> what has been typed.  </w:t>
      </w:r>
      <w:r w:rsidR="00FC5865">
        <w:rPr>
          <w:rFonts w:ascii="Calibri" w:hAnsi="Calibri" w:cs="Times New Roman"/>
          <w:color w:val="000000"/>
          <w:sz w:val="22"/>
          <w:szCs w:val="22"/>
        </w:rPr>
        <w:t xml:space="preserve"> See Image below.</w:t>
      </w:r>
      <w:r>
        <w:rPr>
          <w:rFonts w:ascii="Calibri" w:hAnsi="Calibri" w:cs="Times New Roman"/>
          <w:color w:val="000000"/>
          <w:sz w:val="22"/>
          <w:szCs w:val="22"/>
        </w:rPr>
        <w:t xml:space="preserve"> </w:t>
      </w:r>
    </w:p>
    <w:p w14:paraId="41FE32C5" w14:textId="77777777" w:rsidR="00D15A5D" w:rsidRDefault="00D15A5D" w:rsidP="0093445F">
      <w:pPr>
        <w:rPr>
          <w:rFonts w:ascii="Calibri" w:hAnsi="Calibri" w:cs="Times New Roman"/>
          <w:color w:val="000000"/>
          <w:sz w:val="22"/>
          <w:szCs w:val="22"/>
        </w:rPr>
      </w:pPr>
    </w:p>
    <w:p w14:paraId="4FEE94CB" w14:textId="77777777" w:rsidR="00D15A5D" w:rsidRDefault="00D15A5D" w:rsidP="0093445F">
      <w:pPr>
        <w:rPr>
          <w:rFonts w:ascii="Calibri" w:hAnsi="Calibri" w:cs="Times New Roman"/>
          <w:color w:val="000000"/>
          <w:sz w:val="22"/>
          <w:szCs w:val="22"/>
        </w:rPr>
      </w:pPr>
      <w:r w:rsidRPr="00D15A5D">
        <w:rPr>
          <w:rFonts w:ascii="Calibri" w:hAnsi="Calibri" w:cs="Times New Roman"/>
          <w:noProof/>
          <w:color w:val="000000"/>
          <w:sz w:val="22"/>
          <w:szCs w:val="22"/>
        </w:rPr>
        <w:lastRenderedPageBreak/>
        <w:drawing>
          <wp:inline distT="0" distB="0" distL="0" distR="0" wp14:anchorId="2AC7BF86" wp14:editId="4C0B5005">
            <wp:extent cx="4937760" cy="2066368"/>
            <wp:effectExtent l="25400" t="25400" r="15240" b="165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8287" cy="207077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ECF18CD" w14:textId="77777777" w:rsidR="00D15A5D" w:rsidRDefault="00D15A5D" w:rsidP="0093445F">
      <w:pPr>
        <w:rPr>
          <w:rFonts w:ascii="Calibri" w:hAnsi="Calibri" w:cs="Times New Roman"/>
          <w:color w:val="000000"/>
          <w:sz w:val="22"/>
          <w:szCs w:val="22"/>
        </w:rPr>
      </w:pPr>
    </w:p>
    <w:p w14:paraId="39F716E9" w14:textId="77777777" w:rsidR="00D15A5D" w:rsidRDefault="00D15A5D" w:rsidP="0093445F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When the port </w:t>
      </w:r>
      <w:r w:rsidR="00FC5865">
        <w:rPr>
          <w:rFonts w:ascii="Calibri" w:hAnsi="Calibri" w:cs="Times New Roman"/>
          <w:color w:val="000000"/>
          <w:sz w:val="22"/>
          <w:szCs w:val="22"/>
        </w:rPr>
        <w:t>you</w:t>
      </w:r>
      <w:r>
        <w:rPr>
          <w:rFonts w:ascii="Calibri" w:hAnsi="Calibri" w:cs="Times New Roman"/>
          <w:color w:val="000000"/>
          <w:sz w:val="22"/>
          <w:szCs w:val="22"/>
        </w:rPr>
        <w:t xml:space="preserve"> want to view</w:t>
      </w:r>
      <w:r w:rsidR="00FC5865">
        <w:rPr>
          <w:rFonts w:ascii="Calibri" w:hAnsi="Calibri" w:cs="Times New Roman"/>
          <w:color w:val="000000"/>
          <w:sz w:val="22"/>
          <w:szCs w:val="22"/>
        </w:rPr>
        <w:t xml:space="preserve"> is visible</w:t>
      </w:r>
      <w:r>
        <w:rPr>
          <w:rFonts w:ascii="Calibri" w:hAnsi="Calibri" w:cs="Times New Roman"/>
          <w:color w:val="000000"/>
          <w:sz w:val="22"/>
          <w:szCs w:val="22"/>
        </w:rPr>
        <w:t>, select it from the drop list.</w:t>
      </w:r>
      <w:r w:rsidR="007B511E">
        <w:rPr>
          <w:rFonts w:ascii="Calibri" w:hAnsi="Calibri" w:cs="Times New Roman"/>
          <w:color w:val="000000"/>
          <w:sz w:val="22"/>
          <w:szCs w:val="22"/>
        </w:rPr>
        <w:t xml:space="preserve">  The app will display a </w:t>
      </w:r>
      <w:r w:rsidR="00FC5865">
        <w:rPr>
          <w:rFonts w:ascii="Calibri" w:hAnsi="Calibri" w:cs="Times New Roman"/>
          <w:color w:val="000000"/>
          <w:sz w:val="22"/>
          <w:szCs w:val="22"/>
        </w:rPr>
        <w:t>list of applications</w:t>
      </w:r>
      <w:r w:rsidR="007B511E">
        <w:rPr>
          <w:rFonts w:ascii="Calibri" w:hAnsi="Calibri" w:cs="Times New Roman"/>
          <w:color w:val="000000"/>
          <w:sz w:val="22"/>
          <w:szCs w:val="22"/>
        </w:rPr>
        <w:t xml:space="preserve"> that can be launched to analyze the selected port.</w:t>
      </w:r>
    </w:p>
    <w:p w14:paraId="5736C973" w14:textId="77777777" w:rsidR="00D15A5D" w:rsidRDefault="00D15A5D" w:rsidP="0093445F">
      <w:pPr>
        <w:rPr>
          <w:rFonts w:ascii="Calibri" w:hAnsi="Calibri" w:cs="Times New Roman"/>
          <w:color w:val="000000"/>
          <w:sz w:val="22"/>
          <w:szCs w:val="22"/>
        </w:rPr>
      </w:pPr>
    </w:p>
    <w:p w14:paraId="6BDB34B0" w14:textId="77777777" w:rsidR="00D15A5D" w:rsidRDefault="00D15A5D" w:rsidP="0093445F">
      <w:pPr>
        <w:rPr>
          <w:rFonts w:ascii="Calibri" w:hAnsi="Calibri" w:cs="Times New Roman"/>
          <w:color w:val="000000"/>
          <w:sz w:val="22"/>
          <w:szCs w:val="22"/>
        </w:rPr>
      </w:pPr>
      <w:r w:rsidRPr="00D15A5D">
        <w:rPr>
          <w:rFonts w:ascii="Calibri" w:hAnsi="Calibri" w:cs="Times New Roman"/>
          <w:noProof/>
          <w:color w:val="000000"/>
          <w:sz w:val="22"/>
          <w:szCs w:val="22"/>
        </w:rPr>
        <w:drawing>
          <wp:inline distT="0" distB="0" distL="0" distR="0" wp14:anchorId="6909AF93" wp14:editId="33A1797D">
            <wp:extent cx="4651902" cy="3165316"/>
            <wp:effectExtent l="25400" t="25400" r="22225" b="355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9454" cy="31704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3814410" w14:textId="77777777" w:rsidR="00D15A5D" w:rsidRDefault="00D15A5D" w:rsidP="0093445F">
      <w:pPr>
        <w:rPr>
          <w:rFonts w:ascii="Calibri" w:hAnsi="Calibri" w:cs="Times New Roman"/>
          <w:color w:val="000000"/>
          <w:sz w:val="22"/>
          <w:szCs w:val="22"/>
        </w:rPr>
      </w:pPr>
    </w:p>
    <w:p w14:paraId="211D0B08" w14:textId="77777777" w:rsidR="0093445F" w:rsidRDefault="0093445F" w:rsidP="0093445F">
      <w:pPr>
        <w:rPr>
          <w:rFonts w:ascii="Calibri" w:hAnsi="Calibri" w:cs="Times New Roman"/>
          <w:color w:val="000000"/>
          <w:sz w:val="22"/>
          <w:szCs w:val="22"/>
        </w:rPr>
      </w:pPr>
      <w:r w:rsidRPr="0093445F">
        <w:rPr>
          <w:rFonts w:ascii="Calibri" w:hAnsi="Calibri" w:cs="Times New Roman"/>
          <w:color w:val="000000"/>
          <w:sz w:val="22"/>
          <w:szCs w:val="22"/>
        </w:rPr>
        <w:t>After selecting, a port, the system will show the user a list of tools.</w:t>
      </w:r>
      <w:r w:rsidR="003E45C1">
        <w:rPr>
          <w:rFonts w:ascii="Calibri" w:hAnsi="Calibri" w:cs="Times New Roman"/>
          <w:color w:val="000000"/>
          <w:sz w:val="22"/>
          <w:szCs w:val="22"/>
        </w:rPr>
        <w:t xml:space="preserve"> </w:t>
      </w:r>
    </w:p>
    <w:p w14:paraId="723CF6FD" w14:textId="77777777" w:rsidR="003E45C1" w:rsidRDefault="003E45C1" w:rsidP="0093445F">
      <w:pPr>
        <w:rPr>
          <w:rFonts w:ascii="Calibri" w:hAnsi="Calibri" w:cs="Times New Roman"/>
          <w:color w:val="000000"/>
          <w:sz w:val="22"/>
          <w:szCs w:val="22"/>
        </w:rPr>
      </w:pPr>
    </w:p>
    <w:p w14:paraId="27DC33E2" w14:textId="77777777" w:rsidR="003E45C1" w:rsidRPr="0093445F" w:rsidRDefault="003E45C1" w:rsidP="0093445F">
      <w:pPr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Click on </w:t>
      </w:r>
      <w:r w:rsidRPr="003E45C1">
        <w:rPr>
          <w:rFonts w:ascii="Calibri" w:hAnsi="Calibri" w:cs="Times New Roman"/>
          <w:noProof/>
          <w:color w:val="000000"/>
          <w:sz w:val="22"/>
          <w:szCs w:val="22"/>
        </w:rPr>
        <w:drawing>
          <wp:inline distT="0" distB="0" distL="0" distR="0" wp14:anchorId="54BE7724" wp14:editId="29ED8BE7">
            <wp:extent cx="1980247" cy="317149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15244" cy="43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5BD4">
        <w:rPr>
          <w:rFonts w:ascii="Calibri" w:hAnsi="Calibri" w:cs="Times New Roman"/>
          <w:color w:val="000000"/>
          <w:sz w:val="22"/>
          <w:szCs w:val="22"/>
        </w:rPr>
        <w:t>to launch the spectrum analyzer</w:t>
      </w:r>
      <w:r w:rsidR="00FC5865">
        <w:rPr>
          <w:rFonts w:ascii="Calibri" w:hAnsi="Calibri" w:cs="Times New Roman"/>
          <w:color w:val="000000"/>
          <w:sz w:val="22"/>
          <w:szCs w:val="22"/>
        </w:rPr>
        <w:t xml:space="preserve"> (Use this for FieldView)</w:t>
      </w:r>
    </w:p>
    <w:p w14:paraId="45BF3533" w14:textId="77777777" w:rsidR="0093445F" w:rsidRPr="0093445F" w:rsidRDefault="0093445F" w:rsidP="0093445F">
      <w:pPr>
        <w:rPr>
          <w:rFonts w:ascii="Calibri" w:hAnsi="Calibri" w:cs="Times New Roman"/>
          <w:color w:val="000000"/>
        </w:rPr>
      </w:pPr>
      <w:r w:rsidRPr="0093445F">
        <w:rPr>
          <w:rFonts w:ascii="Calibri" w:hAnsi="Calibri" w:cs="Times New Roman"/>
          <w:color w:val="000000"/>
          <w:sz w:val="22"/>
          <w:szCs w:val="22"/>
        </w:rPr>
        <w:t> </w:t>
      </w:r>
    </w:p>
    <w:p w14:paraId="5368C609" w14:textId="77777777" w:rsidR="0093445F" w:rsidRPr="0093445F" w:rsidRDefault="0093445F" w:rsidP="0093445F">
      <w:pPr>
        <w:rPr>
          <w:rFonts w:ascii="Times New Roman" w:eastAsia="Times New Roman" w:hAnsi="Times New Roman" w:cs="Times New Roman"/>
        </w:rPr>
      </w:pPr>
    </w:p>
    <w:p w14:paraId="75821F4F" w14:textId="77777777" w:rsidR="008D5BD4" w:rsidRPr="00FC5865" w:rsidRDefault="008D5BD4" w:rsidP="00FC5865">
      <w:pPr>
        <w:keepNext/>
        <w:rPr>
          <w:b/>
        </w:rPr>
      </w:pPr>
      <w:r w:rsidRPr="00FC5865">
        <w:rPr>
          <w:b/>
        </w:rPr>
        <w:t>The Spectrum Analyzer</w:t>
      </w:r>
    </w:p>
    <w:p w14:paraId="1BF803F3" w14:textId="77777777" w:rsidR="008D5BD4" w:rsidRDefault="00FC5865" w:rsidP="00FC5865">
      <w:pPr>
        <w:keepNext/>
      </w:pPr>
      <w:r w:rsidRPr="00FC5865">
        <w:rPr>
          <w:noProof/>
        </w:rPr>
        <w:drawing>
          <wp:inline distT="0" distB="0" distL="0" distR="0" wp14:anchorId="22D4BF99" wp14:editId="56C726C0">
            <wp:extent cx="4937760" cy="2850290"/>
            <wp:effectExtent l="25400" t="25400" r="15240" b="203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7423" cy="28558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4BC4AA3" w14:textId="77777777" w:rsidR="008D5BD4" w:rsidRDefault="008D5BD4"/>
    <w:p w14:paraId="1687FC06" w14:textId="77777777" w:rsidR="008D5BD4" w:rsidRDefault="008D5BD4"/>
    <w:p w14:paraId="79DC3D7B" w14:textId="77777777" w:rsidR="008D5BD4" w:rsidRDefault="008D5BD4">
      <w:r>
        <w:t xml:space="preserve">Click on the </w:t>
      </w:r>
      <w:r w:rsidRPr="008D5BD4">
        <w:rPr>
          <w:noProof/>
        </w:rPr>
        <w:drawing>
          <wp:inline distT="0" distB="0" distL="0" distR="0" wp14:anchorId="474C65DB" wp14:editId="58EC4D1C">
            <wp:extent cx="284163" cy="34131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7013" t="4018"/>
                    <a:stretch/>
                  </pic:blipFill>
                  <pic:spPr bwMode="auto">
                    <a:xfrm>
                      <a:off x="0" y="0"/>
                      <a:ext cx="284163" cy="341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C5865">
        <w:t xml:space="preserve"> in the upper left title bar </w:t>
      </w:r>
      <w:r>
        <w:t xml:space="preserve">to slide </w:t>
      </w:r>
      <w:r w:rsidR="00084483">
        <w:t xml:space="preserve">in or </w:t>
      </w:r>
      <w:r>
        <w:t>out the list of tools or to jump back to the port search</w:t>
      </w:r>
    </w:p>
    <w:p w14:paraId="112F8695" w14:textId="77777777" w:rsidR="008D5BD4" w:rsidRDefault="008D5BD4"/>
    <w:p w14:paraId="674AAF02" w14:textId="77777777" w:rsidR="008D5BD4" w:rsidRDefault="008D5BD4">
      <w:r w:rsidRPr="008D5BD4">
        <w:rPr>
          <w:noProof/>
        </w:rPr>
        <w:drawing>
          <wp:inline distT="0" distB="0" distL="0" distR="0" wp14:anchorId="7C57211B" wp14:editId="359E0544">
            <wp:extent cx="4218010" cy="3467735"/>
            <wp:effectExtent l="25400" t="25400" r="24130" b="3746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27644" cy="34756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728D85D" w14:textId="77777777" w:rsidR="008D5BD4" w:rsidRDefault="008D5BD4"/>
    <w:p w14:paraId="35012C32" w14:textId="77777777" w:rsidR="008D5BD4" w:rsidRDefault="008D5BD4">
      <w:r>
        <w:t xml:space="preserve">Click on the </w:t>
      </w:r>
      <w:r w:rsidRPr="008D5BD4">
        <w:rPr>
          <w:noProof/>
        </w:rPr>
        <w:drawing>
          <wp:inline distT="0" distB="0" distL="0" distR="0" wp14:anchorId="0A3CD04E" wp14:editId="5A100891">
            <wp:extent cx="254000" cy="381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FC5865">
        <w:t xml:space="preserve">on the upper right title bar </w:t>
      </w:r>
      <w:r>
        <w:t xml:space="preserve">to slide </w:t>
      </w:r>
      <w:r w:rsidR="00084483">
        <w:t xml:space="preserve">in or </w:t>
      </w:r>
      <w:r>
        <w:t>out the Spectrum Analyzer configuration controls.</w:t>
      </w:r>
    </w:p>
    <w:p w14:paraId="09094DCA" w14:textId="77777777" w:rsidR="00084483" w:rsidRDefault="00084483"/>
    <w:p w14:paraId="44F9E6C5" w14:textId="77777777" w:rsidR="00084483" w:rsidRDefault="00084483">
      <w:r>
        <w:t>Note you may have to scroll up or down to see all the spectrum analyzer controls</w:t>
      </w:r>
      <w:r w:rsidRPr="00084483">
        <w:rPr>
          <w:noProof/>
        </w:rPr>
        <w:drawing>
          <wp:inline distT="0" distB="0" distL="0" distR="0" wp14:anchorId="3425806A" wp14:editId="1DBC1EE7">
            <wp:extent cx="5177826" cy="3205163"/>
            <wp:effectExtent l="25400" t="25400" r="29210" b="209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92785" cy="321442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084483" w:rsidSect="005B5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D3B1D" w14:textId="77777777" w:rsidR="00264221" w:rsidRDefault="00264221" w:rsidP="008D5BD4">
      <w:r>
        <w:separator/>
      </w:r>
    </w:p>
  </w:endnote>
  <w:endnote w:type="continuationSeparator" w:id="0">
    <w:p w14:paraId="75029CAF" w14:textId="77777777" w:rsidR="00264221" w:rsidRDefault="00264221" w:rsidP="008D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8397E" w14:textId="77777777" w:rsidR="00264221" w:rsidRDefault="00264221" w:rsidP="008D5BD4">
      <w:r>
        <w:separator/>
      </w:r>
    </w:p>
  </w:footnote>
  <w:footnote w:type="continuationSeparator" w:id="0">
    <w:p w14:paraId="0DC33015" w14:textId="77777777" w:rsidR="00264221" w:rsidRDefault="00264221" w:rsidP="008D5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B163B"/>
    <w:multiLevelType w:val="hybridMultilevel"/>
    <w:tmpl w:val="D1BE08E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5F"/>
    <w:rsid w:val="00084483"/>
    <w:rsid w:val="00126D1F"/>
    <w:rsid w:val="00264221"/>
    <w:rsid w:val="003E45C1"/>
    <w:rsid w:val="00513417"/>
    <w:rsid w:val="005B5988"/>
    <w:rsid w:val="00753E4D"/>
    <w:rsid w:val="007B511E"/>
    <w:rsid w:val="008D5BD4"/>
    <w:rsid w:val="0093445F"/>
    <w:rsid w:val="00972E41"/>
    <w:rsid w:val="00B3228D"/>
    <w:rsid w:val="00B47EC5"/>
    <w:rsid w:val="00D15A5D"/>
    <w:rsid w:val="00FC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49A7C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44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44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5B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BD4"/>
  </w:style>
  <w:style w:type="paragraph" w:styleId="Footer">
    <w:name w:val="footer"/>
    <w:basedOn w:val="Normal"/>
    <w:link w:val="FooterChar"/>
    <w:uiPriority w:val="99"/>
    <w:unhideWhenUsed/>
    <w:rsid w:val="008D5B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169</Words>
  <Characters>964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Gotwals</dc:creator>
  <cp:keywords/>
  <dc:description/>
  <cp:lastModifiedBy>Michael Gotwals</cp:lastModifiedBy>
  <cp:revision>2</cp:revision>
  <dcterms:created xsi:type="dcterms:W3CDTF">2017-05-03T18:19:00Z</dcterms:created>
  <dcterms:modified xsi:type="dcterms:W3CDTF">2017-05-05T14:37:00Z</dcterms:modified>
</cp:coreProperties>
</file>