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122E98E" wp14:paraId="2C078E63" wp14:textId="4CB99BA3">
      <w:pPr>
        <w:pStyle w:val="Normal"/>
      </w:pPr>
      <w:r w:rsidR="1E9BE6D1">
        <w:rPr/>
        <w:t xml:space="preserve">                                                                              Reports</w:t>
      </w:r>
    </w:p>
    <w:p w:rsidR="0122E98E" w:rsidP="0122E98E" w:rsidRDefault="0122E98E" w14:paraId="511A4016" w14:textId="2C82BE5F">
      <w:pPr>
        <w:pStyle w:val="Normal"/>
      </w:pPr>
    </w:p>
    <w:p w:rsidR="5AEAA768" w:rsidP="0122E98E" w:rsidRDefault="5AEAA768" w14:paraId="45556167" w14:textId="70BAC6CA">
      <w:pPr>
        <w:spacing w:after="160" w:afterAutospacing="off" w:line="257" w:lineRule="auto"/>
        <w:ind w:left="-20" w:right="-20"/>
      </w:pPr>
      <w:r w:rsidRPr="0122E98E" w:rsidR="5AEAA768">
        <w:rPr>
          <w:rFonts w:ascii="Aptos" w:hAnsi="Aptos" w:eastAsia="Aptos" w:cs="Aptos"/>
          <w:noProof w:val="0"/>
          <w:sz w:val="22"/>
          <w:szCs w:val="22"/>
          <w:lang w:val="en-US"/>
        </w:rPr>
        <w:t>Reports module helps us to schedule report performance of a Network component this is basically scheduling the trends data of a  NE and getting as a scheduled email .</w:t>
      </w:r>
    </w:p>
    <w:p w:rsidR="5AEAA768" w:rsidP="0122E98E" w:rsidRDefault="5AEAA768" w14:paraId="6D98D5E1" w14:textId="2C8509CE">
      <w:pPr>
        <w:spacing w:after="160" w:afterAutospacing="off" w:line="257" w:lineRule="auto"/>
        <w:ind w:left="-20" w:right="-20"/>
      </w:pPr>
      <w:r w:rsidRPr="0122E98E" w:rsidR="5AEAA768">
        <w:rPr>
          <w:rFonts w:ascii="Aptos" w:hAnsi="Aptos" w:eastAsia="Aptos" w:cs="Aptos"/>
          <w:noProof w:val="0"/>
          <w:sz w:val="22"/>
          <w:szCs w:val="22"/>
          <w:lang w:val="en-US"/>
        </w:rPr>
        <w:t xml:space="preserve"> </w:t>
      </w:r>
    </w:p>
    <w:p w:rsidR="5AEAA768" w:rsidP="0122E98E" w:rsidRDefault="5AEAA768" w14:paraId="4B91C8D1" w14:textId="2A4AEAA2">
      <w:pPr>
        <w:spacing w:after="160" w:afterAutospacing="off" w:line="257" w:lineRule="auto"/>
        <w:ind w:left="-20" w:right="-20"/>
      </w:pPr>
      <w:r w:rsidRPr="0122E98E" w:rsidR="5AEAA768">
        <w:rPr>
          <w:rFonts w:ascii="Aptos" w:hAnsi="Aptos" w:eastAsia="Aptos" w:cs="Aptos"/>
          <w:noProof w:val="0"/>
          <w:sz w:val="22"/>
          <w:szCs w:val="22"/>
          <w:lang w:val="en-US"/>
        </w:rPr>
        <w:t xml:space="preserve">The feature of getting trends data is done by the underlying product functionality by using and email server this email server </w:t>
      </w:r>
      <w:r w:rsidRPr="0122E98E" w:rsidR="5AEAA768">
        <w:rPr>
          <w:rFonts w:ascii="Aptos" w:hAnsi="Aptos" w:eastAsia="Aptos" w:cs="Aptos"/>
          <w:noProof w:val="0"/>
          <w:sz w:val="22"/>
          <w:szCs w:val="22"/>
          <w:lang w:val="en-US"/>
        </w:rPr>
        <w:t>is responsible for</w:t>
      </w:r>
      <w:r w:rsidRPr="0122E98E" w:rsidR="5AEAA768">
        <w:rPr>
          <w:rFonts w:ascii="Aptos" w:hAnsi="Aptos" w:eastAsia="Aptos" w:cs="Aptos"/>
          <w:noProof w:val="0"/>
          <w:sz w:val="22"/>
          <w:szCs w:val="22"/>
          <w:lang w:val="en-US"/>
        </w:rPr>
        <w:t xml:space="preserve"> sending out the scheduled email to the specified email ID</w:t>
      </w:r>
    </w:p>
    <w:p w:rsidR="0122E98E" w:rsidP="0122E98E" w:rsidRDefault="0122E98E" w14:paraId="5E1107D9" w14:textId="7054B6E0">
      <w:pPr>
        <w:pStyle w:val="Normal"/>
        <w:spacing w:after="160" w:afterAutospacing="off" w:line="257" w:lineRule="auto"/>
        <w:ind w:left="-20" w:right="-20"/>
        <w:rPr>
          <w:rFonts w:ascii="Aptos" w:hAnsi="Aptos" w:eastAsia="Aptos" w:cs="Aptos"/>
          <w:noProof w:val="0"/>
          <w:sz w:val="22"/>
          <w:szCs w:val="22"/>
          <w:lang w:val="en-US"/>
        </w:rPr>
      </w:pPr>
    </w:p>
    <w:p w:rsidR="0122E98E" w:rsidP="0122E98E" w:rsidRDefault="0122E98E" w14:paraId="72C0923A" w14:textId="1160067C">
      <w:pPr>
        <w:pStyle w:val="Normal"/>
      </w:pPr>
    </w:p>
    <w:p w:rsidR="55084326" w:rsidP="0122E98E" w:rsidRDefault="55084326" w14:paraId="323AB2A8" w14:textId="41DF1E71">
      <w:pPr>
        <w:pStyle w:val="Normal"/>
      </w:pPr>
      <w:r w:rsidR="55084326">
        <w:drawing>
          <wp:inline wp14:editId="79315C44" wp14:anchorId="29CBB2E8">
            <wp:extent cx="5943600" cy="2676525"/>
            <wp:effectExtent l="0" t="0" r="0" b="0"/>
            <wp:docPr id="767686263" name="" title=""/>
            <wp:cNvGraphicFramePr>
              <a:graphicFrameLocks noChangeAspect="1"/>
            </wp:cNvGraphicFramePr>
            <a:graphic>
              <a:graphicData uri="http://schemas.openxmlformats.org/drawingml/2006/picture">
                <pic:pic>
                  <pic:nvPicPr>
                    <pic:cNvPr id="0" name=""/>
                    <pic:cNvPicPr/>
                  </pic:nvPicPr>
                  <pic:blipFill>
                    <a:blip r:embed="Ra59f8a9f30094444">
                      <a:extLst>
                        <a:ext xmlns:a="http://schemas.openxmlformats.org/drawingml/2006/main" uri="{28A0092B-C50C-407E-A947-70E740481C1C}">
                          <a14:useLocalDpi val="0"/>
                        </a:ext>
                      </a:extLst>
                    </a:blip>
                    <a:stretch>
                      <a:fillRect/>
                    </a:stretch>
                  </pic:blipFill>
                  <pic:spPr>
                    <a:xfrm>
                      <a:off x="0" y="0"/>
                      <a:ext cx="5943600" cy="2676525"/>
                    </a:xfrm>
                    <a:prstGeom prst="rect">
                      <a:avLst/>
                    </a:prstGeom>
                  </pic:spPr>
                </pic:pic>
              </a:graphicData>
            </a:graphic>
          </wp:inline>
        </w:drawing>
      </w:r>
    </w:p>
    <w:p w:rsidR="0122E98E" w:rsidP="0122E98E" w:rsidRDefault="0122E98E" w14:paraId="6DEC5FA3" w14:textId="5BF31848">
      <w:pPr>
        <w:pStyle w:val="Normal"/>
      </w:pPr>
    </w:p>
    <w:p w:rsidR="452514E7" w:rsidP="0122E98E" w:rsidRDefault="452514E7" w14:paraId="25275E45" w14:textId="1258F279">
      <w:pPr>
        <w:spacing w:after="160" w:afterAutospacing="off" w:line="257" w:lineRule="auto"/>
        <w:ind w:left="-20" w:right="-20"/>
      </w:pPr>
      <w:r w:rsidRPr="0122E98E" w:rsidR="452514E7">
        <w:rPr>
          <w:rFonts w:ascii="Aptos" w:hAnsi="Aptos" w:eastAsia="Aptos" w:cs="Aptos"/>
          <w:noProof w:val="0"/>
          <w:sz w:val="22"/>
          <w:szCs w:val="22"/>
          <w:lang w:val="en-US"/>
        </w:rPr>
        <w:t>This model mainly exist because customer cant able to get into the UI everyday and look at the trends data or how the network component is performing .</w:t>
      </w:r>
    </w:p>
    <w:p w:rsidR="452514E7" w:rsidP="0122E98E" w:rsidRDefault="452514E7" w14:paraId="7CDA8DAB" w14:textId="3D5A41FE">
      <w:pPr>
        <w:spacing w:after="160" w:afterAutospacing="off" w:line="257" w:lineRule="auto"/>
        <w:ind w:left="-20" w:right="-20"/>
      </w:pPr>
      <w:r w:rsidRPr="0122E98E" w:rsidR="452514E7">
        <w:rPr>
          <w:rFonts w:ascii="Aptos" w:hAnsi="Aptos" w:eastAsia="Aptos" w:cs="Aptos"/>
          <w:noProof w:val="0"/>
          <w:sz w:val="22"/>
          <w:szCs w:val="22"/>
          <w:lang w:val="en-US"/>
        </w:rPr>
        <w:t xml:space="preserve"> </w:t>
      </w:r>
    </w:p>
    <w:p w:rsidR="452514E7" w:rsidP="0122E98E" w:rsidRDefault="452514E7" w14:paraId="7FBB8C2D" w14:textId="2A9C9BF0">
      <w:pPr>
        <w:spacing w:after="160" w:afterAutospacing="off" w:line="257" w:lineRule="auto"/>
        <w:ind w:left="-20" w:right="-20"/>
      </w:pPr>
      <w:r w:rsidRPr="0122E98E" w:rsidR="452514E7">
        <w:rPr>
          <w:rFonts w:ascii="Aptos" w:hAnsi="Aptos" w:eastAsia="Aptos" w:cs="Aptos"/>
          <w:noProof w:val="0"/>
          <w:sz w:val="22"/>
          <w:szCs w:val="22"/>
          <w:lang w:val="en-US"/>
        </w:rPr>
        <w:t>For tackling this everyday checking we can simply schedule the KPI performance as a report And get it via email</w:t>
      </w:r>
    </w:p>
    <w:p w:rsidR="0122E98E" w:rsidP="0122E98E" w:rsidRDefault="0122E98E" w14:paraId="614756AF" w14:textId="6200D21F">
      <w:pPr>
        <w:pStyle w:val="Normal"/>
      </w:pPr>
    </w:p>
    <w:p w:rsidR="0122E98E" w:rsidP="0122E98E" w:rsidRDefault="0122E98E" w14:paraId="68B50A88" w14:textId="6C4B3940">
      <w:pPr>
        <w:pStyle w:val="Normal"/>
      </w:pPr>
    </w:p>
    <w:p w:rsidR="06CE79B5" w:rsidP="0122E98E" w:rsidRDefault="06CE79B5" w14:paraId="3C7C1445" w14:textId="08AA85A3">
      <w:pPr>
        <w:pStyle w:val="Normal"/>
        <w:spacing w:after="160" w:afterAutospacing="off" w:line="257" w:lineRule="auto"/>
        <w:ind w:left="-20" w:right="-20"/>
      </w:pPr>
      <w:r w:rsidRPr="0122E98E" w:rsidR="06CE79B5">
        <w:rPr>
          <w:rFonts w:ascii="Aptos" w:hAnsi="Aptos" w:eastAsia="Aptos" w:cs="Aptos"/>
          <w:noProof w:val="0"/>
          <w:sz w:val="22"/>
          <w:szCs w:val="22"/>
          <w:lang w:val="en-US"/>
        </w:rPr>
        <w:t xml:space="preserve">Click on report </w:t>
      </w:r>
      <w:r w:rsidRPr="0122E98E" w:rsidR="06CE79B5">
        <w:rPr>
          <w:rFonts w:ascii="Aptos" w:hAnsi="Aptos" w:eastAsia="Aptos" w:cs="Aptos"/>
          <w:noProof w:val="0"/>
          <w:sz w:val="22"/>
          <w:szCs w:val="22"/>
          <w:lang w:val="en-US"/>
        </w:rPr>
        <w:t>type  drop</w:t>
      </w:r>
      <w:r w:rsidRPr="0122E98E" w:rsidR="06CE79B5">
        <w:rPr>
          <w:rFonts w:ascii="Aptos" w:hAnsi="Aptos" w:eastAsia="Aptos" w:cs="Aptos"/>
          <w:noProof w:val="0"/>
          <w:sz w:val="22"/>
          <w:szCs w:val="22"/>
          <w:lang w:val="en-US"/>
        </w:rPr>
        <w:t xml:space="preserve"> down find click on infra data</w:t>
      </w:r>
      <w:r w:rsidR="56A0B82F">
        <w:drawing>
          <wp:inline wp14:editId="6B154808" wp14:anchorId="36E73137">
            <wp:extent cx="5943600" cy="3362325"/>
            <wp:effectExtent l="0" t="0" r="0" b="0"/>
            <wp:docPr id="392829977" name="" title=""/>
            <wp:cNvGraphicFramePr>
              <a:graphicFrameLocks noChangeAspect="1"/>
            </wp:cNvGraphicFramePr>
            <a:graphic>
              <a:graphicData uri="http://schemas.openxmlformats.org/drawingml/2006/picture">
                <pic:pic>
                  <pic:nvPicPr>
                    <pic:cNvPr id="0" name=""/>
                    <pic:cNvPicPr/>
                  </pic:nvPicPr>
                  <pic:blipFill>
                    <a:blip r:embed="R3685f21e4c214b19">
                      <a:extLst>
                        <a:ext xmlns:a="http://schemas.openxmlformats.org/drawingml/2006/main" uri="{28A0092B-C50C-407E-A947-70E740481C1C}">
                          <a14:useLocalDpi val="0"/>
                        </a:ext>
                      </a:extLst>
                    </a:blip>
                    <a:stretch>
                      <a:fillRect/>
                    </a:stretch>
                  </pic:blipFill>
                  <pic:spPr>
                    <a:xfrm>
                      <a:off x="0" y="0"/>
                      <a:ext cx="5943600" cy="3362325"/>
                    </a:xfrm>
                    <a:prstGeom prst="rect">
                      <a:avLst/>
                    </a:prstGeom>
                  </pic:spPr>
                </pic:pic>
              </a:graphicData>
            </a:graphic>
          </wp:inline>
        </w:drawing>
      </w:r>
    </w:p>
    <w:p w:rsidR="0122E98E" w:rsidP="0122E98E" w:rsidRDefault="0122E98E" w14:paraId="48454241" w14:textId="11730374">
      <w:pPr>
        <w:spacing w:after="160" w:afterAutospacing="off" w:line="257" w:lineRule="auto"/>
        <w:ind w:left="-20" w:right="-20"/>
        <w:rPr>
          <w:rFonts w:ascii="Aptos" w:hAnsi="Aptos" w:eastAsia="Aptos" w:cs="Aptos"/>
          <w:noProof w:val="0"/>
          <w:sz w:val="22"/>
          <w:szCs w:val="22"/>
          <w:lang w:val="en-US"/>
        </w:rPr>
      </w:pPr>
    </w:p>
    <w:p w:rsidR="56A0B82F" w:rsidP="0122E98E" w:rsidRDefault="56A0B82F" w14:paraId="32B59865" w14:textId="307D584C">
      <w:pPr>
        <w:spacing w:after="160" w:afterAutospacing="off" w:line="257" w:lineRule="auto"/>
        <w:ind w:left="-20" w:right="-20"/>
      </w:pPr>
      <w:r w:rsidRPr="0122E98E" w:rsidR="56A0B82F">
        <w:rPr>
          <w:rFonts w:ascii="Aptos" w:hAnsi="Aptos" w:eastAsia="Aptos" w:cs="Aptos"/>
          <w:noProof w:val="0"/>
          <w:sz w:val="22"/>
          <w:szCs w:val="22"/>
          <w:lang w:val="en-US"/>
        </w:rPr>
        <w:t>Click on gear icon in this side menu which is the manage folder button where we can create a new folder .</w:t>
      </w:r>
    </w:p>
    <w:p w:rsidR="0122E98E" w:rsidP="0122E98E" w:rsidRDefault="0122E98E" w14:paraId="2336248E" w14:textId="1E6F5769">
      <w:pPr>
        <w:pStyle w:val="Normal"/>
        <w:spacing w:after="160" w:afterAutospacing="off" w:line="257" w:lineRule="auto"/>
        <w:ind w:left="-20" w:right="-20"/>
      </w:pPr>
    </w:p>
    <w:p w:rsidR="56A0B82F" w:rsidP="0122E98E" w:rsidRDefault="56A0B82F" w14:paraId="7A14D8FE" w14:textId="64AF9227">
      <w:pPr>
        <w:pStyle w:val="Normal"/>
      </w:pPr>
      <w:r w:rsidR="56A0B82F">
        <w:drawing>
          <wp:inline wp14:editId="48C5B7D8" wp14:anchorId="06B56121">
            <wp:extent cx="5943600" cy="3314700"/>
            <wp:effectExtent l="0" t="0" r="0" b="0"/>
            <wp:docPr id="1402449666" name="" title=""/>
            <wp:cNvGraphicFramePr>
              <a:graphicFrameLocks noChangeAspect="1"/>
            </wp:cNvGraphicFramePr>
            <a:graphic>
              <a:graphicData uri="http://schemas.openxmlformats.org/drawingml/2006/picture">
                <pic:pic>
                  <pic:nvPicPr>
                    <pic:cNvPr id="0" name=""/>
                    <pic:cNvPicPr/>
                  </pic:nvPicPr>
                  <pic:blipFill>
                    <a:blip r:embed="Reb84a450d9504b56">
                      <a:extLst>
                        <a:ext xmlns:a="http://schemas.openxmlformats.org/drawingml/2006/main" uri="{28A0092B-C50C-407E-A947-70E740481C1C}">
                          <a14:useLocalDpi val="0"/>
                        </a:ext>
                      </a:extLst>
                    </a:blip>
                    <a:stretch>
                      <a:fillRect/>
                    </a:stretch>
                  </pic:blipFill>
                  <pic:spPr>
                    <a:xfrm>
                      <a:off x="0" y="0"/>
                      <a:ext cx="5943600" cy="3314700"/>
                    </a:xfrm>
                    <a:prstGeom prst="rect">
                      <a:avLst/>
                    </a:prstGeom>
                  </pic:spPr>
                </pic:pic>
              </a:graphicData>
            </a:graphic>
          </wp:inline>
        </w:drawing>
      </w:r>
    </w:p>
    <w:p w:rsidR="7F137129" w:rsidP="0122E98E" w:rsidRDefault="7F137129" w14:paraId="2595F1E7" w14:textId="44951F6E">
      <w:pPr>
        <w:spacing w:after="160" w:afterAutospacing="off" w:line="257" w:lineRule="auto"/>
        <w:ind w:left="-20" w:right="-20"/>
      </w:pPr>
      <w:r w:rsidRPr="0122E98E" w:rsidR="7F137129">
        <w:rPr>
          <w:rFonts w:ascii="Aptos" w:hAnsi="Aptos" w:eastAsia="Aptos" w:cs="Aptos"/>
          <w:noProof w:val="0"/>
          <w:sz w:val="22"/>
          <w:szCs w:val="22"/>
          <w:lang w:val="en-US"/>
        </w:rPr>
        <w:t>It takes us to a new page where we can see the folders which are already created and we can also create a new folder</w:t>
      </w:r>
    </w:p>
    <w:p w:rsidR="7F137129" w:rsidP="0122E98E" w:rsidRDefault="7F137129" w14:paraId="02C28859" w14:textId="31876BAE">
      <w:pPr>
        <w:pStyle w:val="Normal"/>
      </w:pPr>
      <w:r w:rsidR="7F137129">
        <w:drawing>
          <wp:inline wp14:editId="2EC95EE3" wp14:anchorId="1908A1CF">
            <wp:extent cx="5943600" cy="3343275"/>
            <wp:effectExtent l="0" t="0" r="0" b="0"/>
            <wp:docPr id="2009415795" name="" title=""/>
            <wp:cNvGraphicFramePr>
              <a:graphicFrameLocks noChangeAspect="1"/>
            </wp:cNvGraphicFramePr>
            <a:graphic>
              <a:graphicData uri="http://schemas.openxmlformats.org/drawingml/2006/picture">
                <pic:pic>
                  <pic:nvPicPr>
                    <pic:cNvPr id="0" name=""/>
                    <pic:cNvPicPr/>
                  </pic:nvPicPr>
                  <pic:blipFill>
                    <a:blip r:embed="Re1c401fab3cc4a30">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5BFD2EB4" w:rsidP="0122E98E" w:rsidRDefault="5BFD2EB4" w14:paraId="48D7FF4A" w14:textId="45DC9ED4">
      <w:pPr>
        <w:spacing w:after="160" w:afterAutospacing="off" w:line="257" w:lineRule="auto"/>
        <w:ind w:left="-20" w:right="-20"/>
        <w:rPr>
          <w:rFonts w:ascii="Aptos" w:hAnsi="Aptos" w:eastAsia="Aptos" w:cs="Aptos"/>
          <w:noProof w:val="0"/>
          <w:sz w:val="22"/>
          <w:szCs w:val="22"/>
          <w:lang w:val="en-US"/>
        </w:rPr>
      </w:pPr>
      <w:r w:rsidRPr="0122E98E" w:rsidR="5BFD2EB4">
        <w:rPr>
          <w:rFonts w:ascii="Aptos" w:hAnsi="Aptos" w:eastAsia="Aptos" w:cs="Aptos"/>
          <w:noProof w:val="0"/>
          <w:sz w:val="22"/>
          <w:szCs w:val="22"/>
          <w:lang w:val="en-US"/>
        </w:rPr>
        <w:t>Click on new folder and give the required name for the folder</w:t>
      </w:r>
      <w:r w:rsidRPr="0122E98E" w:rsidR="5BFD2EB4">
        <w:rPr>
          <w:rFonts w:ascii="Aptos" w:hAnsi="Aptos" w:eastAsia="Aptos" w:cs="Aptos"/>
          <w:noProof w:val="0"/>
          <w:sz w:val="22"/>
          <w:szCs w:val="22"/>
          <w:lang w:val="en-US"/>
        </w:rPr>
        <w:t xml:space="preserve"> and click on infra data in the drop </w:t>
      </w:r>
      <w:r w:rsidRPr="0122E98E" w:rsidR="5BFD2EB4">
        <w:rPr>
          <w:rFonts w:ascii="Aptos" w:hAnsi="Aptos" w:eastAsia="Aptos" w:cs="Aptos"/>
          <w:noProof w:val="0"/>
          <w:sz w:val="22"/>
          <w:szCs w:val="22"/>
          <w:lang w:val="en-US"/>
        </w:rPr>
        <w:t>down  and</w:t>
      </w:r>
      <w:r w:rsidRPr="0122E98E" w:rsidR="5BFD2EB4">
        <w:rPr>
          <w:rFonts w:ascii="Aptos" w:hAnsi="Aptos" w:eastAsia="Aptos" w:cs="Aptos"/>
          <w:noProof w:val="0"/>
          <w:sz w:val="22"/>
          <w:szCs w:val="22"/>
          <w:lang w:val="en-US"/>
        </w:rPr>
        <w:t xml:space="preserve"> click add .</w:t>
      </w:r>
    </w:p>
    <w:p w:rsidR="5BFD2EB4" w:rsidP="0122E98E" w:rsidRDefault="5BFD2EB4" w14:paraId="1ABF14BA" w14:textId="3B3F038C">
      <w:pPr>
        <w:spacing w:after="160" w:afterAutospacing="off" w:line="257" w:lineRule="auto"/>
        <w:ind w:left="-20" w:right="-20"/>
      </w:pPr>
      <w:r w:rsidRPr="0122E98E" w:rsidR="5BFD2EB4">
        <w:rPr>
          <w:rFonts w:ascii="Aptos" w:hAnsi="Aptos" w:eastAsia="Aptos" w:cs="Aptos"/>
          <w:noProof w:val="0"/>
          <w:sz w:val="22"/>
          <w:szCs w:val="22"/>
          <w:lang w:val="en-US"/>
        </w:rPr>
        <w:t>The newly created folder is displaying</w:t>
      </w:r>
    </w:p>
    <w:p w:rsidR="5BFD2EB4" w:rsidP="0122E98E" w:rsidRDefault="5BFD2EB4" w14:paraId="64479A95" w14:textId="112BE8F8">
      <w:pPr>
        <w:pStyle w:val="Normal"/>
        <w:spacing w:after="160" w:afterAutospacing="off" w:line="257" w:lineRule="auto"/>
        <w:ind w:left="-20" w:right="-20"/>
      </w:pPr>
      <w:r w:rsidR="5BFD2EB4">
        <w:drawing>
          <wp:inline wp14:editId="27B2D855" wp14:anchorId="046E5375">
            <wp:extent cx="5943600" cy="3057525"/>
            <wp:effectExtent l="0" t="0" r="0" b="0"/>
            <wp:docPr id="1735986945" name="" title=""/>
            <wp:cNvGraphicFramePr>
              <a:graphicFrameLocks noChangeAspect="1"/>
            </wp:cNvGraphicFramePr>
            <a:graphic>
              <a:graphicData uri="http://schemas.openxmlformats.org/drawingml/2006/picture">
                <pic:pic>
                  <pic:nvPicPr>
                    <pic:cNvPr id="0" name=""/>
                    <pic:cNvPicPr/>
                  </pic:nvPicPr>
                  <pic:blipFill>
                    <a:blip r:embed="R76ebfdc23d7c4e74">
                      <a:extLst>
                        <a:ext xmlns:a="http://schemas.openxmlformats.org/drawingml/2006/main" uri="{28A0092B-C50C-407E-A947-70E740481C1C}">
                          <a14:useLocalDpi val="0"/>
                        </a:ext>
                      </a:extLst>
                    </a:blip>
                    <a:stretch>
                      <a:fillRect/>
                    </a:stretch>
                  </pic:blipFill>
                  <pic:spPr>
                    <a:xfrm>
                      <a:off x="0" y="0"/>
                      <a:ext cx="5943600" cy="3057525"/>
                    </a:xfrm>
                    <a:prstGeom prst="rect">
                      <a:avLst/>
                    </a:prstGeom>
                  </pic:spPr>
                </pic:pic>
              </a:graphicData>
            </a:graphic>
          </wp:inline>
        </w:drawing>
      </w:r>
    </w:p>
    <w:p w:rsidR="0122E98E" w:rsidP="0122E98E" w:rsidRDefault="0122E98E" w14:paraId="330D58C9" w14:textId="688E0C6D">
      <w:pPr>
        <w:pStyle w:val="Normal"/>
        <w:spacing w:after="160" w:afterAutospacing="off" w:line="257" w:lineRule="auto"/>
        <w:ind w:left="-20" w:right="-20"/>
      </w:pPr>
    </w:p>
    <w:p w:rsidR="5BFD2EB4" w:rsidP="0122E98E" w:rsidRDefault="5BFD2EB4" w14:paraId="46D2761A" w14:textId="417B992C">
      <w:pPr>
        <w:spacing w:after="160" w:afterAutospacing="off" w:line="257" w:lineRule="auto"/>
        <w:ind w:left="-20" w:right="-20"/>
      </w:pPr>
      <w:r w:rsidRPr="0122E98E" w:rsidR="5BFD2EB4">
        <w:rPr>
          <w:rFonts w:ascii="Aptos" w:hAnsi="Aptos" w:eastAsia="Aptos" w:cs="Aptos"/>
          <w:noProof w:val="0"/>
          <w:sz w:val="22"/>
          <w:szCs w:val="22"/>
          <w:lang w:val="en-US"/>
        </w:rPr>
        <w:t xml:space="preserve">When </w:t>
      </w:r>
      <w:r w:rsidRPr="0122E98E" w:rsidR="5BFD2EB4">
        <w:rPr>
          <w:rFonts w:ascii="Aptos" w:hAnsi="Aptos" w:eastAsia="Aptos" w:cs="Aptos"/>
          <w:noProof w:val="0"/>
          <w:sz w:val="22"/>
          <w:szCs w:val="22"/>
          <w:lang w:val="en-US"/>
        </w:rPr>
        <w:t>we  go</w:t>
      </w:r>
      <w:r w:rsidRPr="0122E98E" w:rsidR="5BFD2EB4">
        <w:rPr>
          <w:rFonts w:ascii="Aptos" w:hAnsi="Aptos" w:eastAsia="Aptos" w:cs="Aptos"/>
          <w:noProof w:val="0"/>
          <w:sz w:val="22"/>
          <w:szCs w:val="22"/>
          <w:lang w:val="en-US"/>
        </w:rPr>
        <w:t xml:space="preserve"> back the created folder is also displaying in the side menu</w:t>
      </w:r>
    </w:p>
    <w:p w:rsidR="0122E98E" w:rsidP="0122E98E" w:rsidRDefault="0122E98E" w14:paraId="7AD6A4BB" w14:textId="71E1EBD9">
      <w:pPr>
        <w:pStyle w:val="Normal"/>
        <w:spacing w:after="160" w:afterAutospacing="off" w:line="257" w:lineRule="auto"/>
        <w:ind w:left="-20" w:right="-20"/>
        <w:rPr>
          <w:rFonts w:ascii="Aptos" w:hAnsi="Aptos" w:eastAsia="Aptos" w:cs="Aptos"/>
          <w:noProof w:val="0"/>
          <w:sz w:val="22"/>
          <w:szCs w:val="22"/>
          <w:lang w:val="en-US"/>
        </w:rPr>
      </w:pPr>
    </w:p>
    <w:p w:rsidR="5BFD2EB4" w:rsidP="0122E98E" w:rsidRDefault="5BFD2EB4" w14:paraId="6EADEDF7" w14:textId="5703F733">
      <w:pPr>
        <w:pStyle w:val="Normal"/>
        <w:spacing w:after="160" w:afterAutospacing="off" w:line="257" w:lineRule="auto"/>
        <w:ind w:left="-20" w:right="-20"/>
      </w:pPr>
      <w:r w:rsidR="5BFD2EB4">
        <w:drawing>
          <wp:inline wp14:editId="7509F98F" wp14:anchorId="40EFA08F">
            <wp:extent cx="5943600" cy="3324225"/>
            <wp:effectExtent l="0" t="0" r="0" b="0"/>
            <wp:docPr id="1070475168" name="" title=""/>
            <wp:cNvGraphicFramePr>
              <a:graphicFrameLocks noChangeAspect="1"/>
            </wp:cNvGraphicFramePr>
            <a:graphic>
              <a:graphicData uri="http://schemas.openxmlformats.org/drawingml/2006/picture">
                <pic:pic>
                  <pic:nvPicPr>
                    <pic:cNvPr id="0" name=""/>
                    <pic:cNvPicPr/>
                  </pic:nvPicPr>
                  <pic:blipFill>
                    <a:blip r:embed="R561758dae84f485a">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p>
    <w:p w:rsidR="0122E98E" w:rsidP="0122E98E" w:rsidRDefault="0122E98E" w14:paraId="208AEC0D" w14:textId="26A4B64E">
      <w:pPr>
        <w:spacing w:after="160" w:afterAutospacing="off" w:line="257" w:lineRule="auto"/>
        <w:ind w:left="-20" w:right="-20"/>
        <w:rPr>
          <w:rFonts w:ascii="Aptos" w:hAnsi="Aptos" w:eastAsia="Aptos" w:cs="Aptos"/>
          <w:noProof w:val="0"/>
          <w:sz w:val="22"/>
          <w:szCs w:val="22"/>
          <w:lang w:val="en-US"/>
        </w:rPr>
      </w:pPr>
    </w:p>
    <w:p w:rsidR="0B2800B9" w:rsidP="0122E98E" w:rsidRDefault="0B2800B9" w14:paraId="23E7FF02" w14:textId="1F221050">
      <w:pPr>
        <w:spacing w:after="160" w:afterAutospacing="off" w:line="257" w:lineRule="auto"/>
        <w:ind w:left="-20" w:right="-20"/>
        <w:rPr>
          <w:rFonts w:ascii="Aptos" w:hAnsi="Aptos" w:eastAsia="Aptos" w:cs="Aptos"/>
          <w:noProof w:val="0"/>
          <w:sz w:val="22"/>
          <w:szCs w:val="22"/>
          <w:lang w:val="en-US"/>
        </w:rPr>
      </w:pPr>
      <w:r w:rsidRPr="0122E98E" w:rsidR="0B2800B9">
        <w:rPr>
          <w:rFonts w:ascii="Aptos" w:hAnsi="Aptos" w:eastAsia="Aptos" w:cs="Aptos"/>
          <w:noProof w:val="0"/>
          <w:sz w:val="22"/>
          <w:szCs w:val="22"/>
          <w:lang w:val="en-US"/>
        </w:rPr>
        <w:t xml:space="preserve">Click on add schedule report below page will be </w:t>
      </w:r>
      <w:r w:rsidRPr="0122E98E" w:rsidR="0B2800B9">
        <w:rPr>
          <w:rFonts w:ascii="Aptos" w:hAnsi="Aptos" w:eastAsia="Aptos" w:cs="Aptos"/>
          <w:noProof w:val="0"/>
          <w:sz w:val="22"/>
          <w:szCs w:val="22"/>
          <w:lang w:val="en-US"/>
        </w:rPr>
        <w:t>displayed .</w:t>
      </w:r>
    </w:p>
    <w:p w:rsidR="0122E98E" w:rsidP="0122E98E" w:rsidRDefault="0122E98E" w14:paraId="032AACBF" w14:textId="46C258A5">
      <w:pPr>
        <w:pStyle w:val="Normal"/>
        <w:spacing w:after="160" w:afterAutospacing="off" w:line="257" w:lineRule="auto"/>
        <w:ind w:left="-20" w:right="-20"/>
        <w:rPr>
          <w:rFonts w:ascii="Aptos" w:hAnsi="Aptos" w:eastAsia="Aptos" w:cs="Aptos"/>
          <w:noProof w:val="0"/>
          <w:sz w:val="22"/>
          <w:szCs w:val="22"/>
          <w:lang w:val="en-US"/>
        </w:rPr>
      </w:pPr>
    </w:p>
    <w:p w:rsidR="0B2800B9" w:rsidP="0122E98E" w:rsidRDefault="0B2800B9" w14:paraId="7E4C9A34" w14:textId="630D3C72">
      <w:pPr>
        <w:pStyle w:val="Normal"/>
        <w:spacing w:after="160" w:afterAutospacing="off" w:line="257" w:lineRule="auto"/>
        <w:ind w:left="-20" w:right="-20"/>
      </w:pPr>
      <w:r w:rsidR="0B2800B9">
        <w:drawing>
          <wp:inline wp14:editId="6C923549" wp14:anchorId="47BC00AF">
            <wp:extent cx="6048375" cy="2914650"/>
            <wp:effectExtent l="0" t="0" r="0" b="0"/>
            <wp:docPr id="88017016" name="" title=""/>
            <wp:cNvGraphicFramePr>
              <a:graphicFrameLocks noChangeAspect="1"/>
            </wp:cNvGraphicFramePr>
            <a:graphic>
              <a:graphicData uri="http://schemas.openxmlformats.org/drawingml/2006/picture">
                <pic:pic>
                  <pic:nvPicPr>
                    <pic:cNvPr id="0" name=""/>
                    <pic:cNvPicPr/>
                  </pic:nvPicPr>
                  <pic:blipFill>
                    <a:blip r:embed="Raec273e6f8304570">
                      <a:extLst>
                        <a:ext xmlns:a="http://schemas.openxmlformats.org/drawingml/2006/main" uri="{28A0092B-C50C-407E-A947-70E740481C1C}">
                          <a14:useLocalDpi val="0"/>
                        </a:ext>
                      </a:extLst>
                    </a:blip>
                    <a:stretch>
                      <a:fillRect/>
                    </a:stretch>
                  </pic:blipFill>
                  <pic:spPr>
                    <a:xfrm>
                      <a:off x="0" y="0"/>
                      <a:ext cx="6048375" cy="2914650"/>
                    </a:xfrm>
                    <a:prstGeom prst="rect">
                      <a:avLst/>
                    </a:prstGeom>
                  </pic:spPr>
                </pic:pic>
              </a:graphicData>
            </a:graphic>
          </wp:inline>
        </w:drawing>
      </w:r>
    </w:p>
    <w:p w:rsidR="0122E98E" w:rsidP="0122E98E" w:rsidRDefault="0122E98E" w14:paraId="7511D270" w14:textId="3A56F9B0">
      <w:pPr>
        <w:pStyle w:val="Normal"/>
        <w:spacing w:after="160" w:afterAutospacing="off" w:line="257" w:lineRule="auto"/>
        <w:ind w:left="-20" w:right="-20"/>
      </w:pPr>
    </w:p>
    <w:p w:rsidR="56F48151" w:rsidP="0122E98E" w:rsidRDefault="56F48151" w14:paraId="21996B95" w14:textId="4FE52444">
      <w:pPr>
        <w:spacing w:after="160" w:afterAutospacing="off" w:line="257" w:lineRule="auto"/>
        <w:ind w:left="-20" w:right="-20"/>
        <w:rPr>
          <w:rFonts w:ascii="Aptos" w:hAnsi="Aptos" w:eastAsia="Aptos" w:cs="Aptos"/>
          <w:noProof w:val="0"/>
          <w:sz w:val="22"/>
          <w:szCs w:val="22"/>
          <w:lang w:val="en-US"/>
        </w:rPr>
      </w:pPr>
      <w:r w:rsidRPr="0122E98E" w:rsidR="56F48151">
        <w:rPr>
          <w:rFonts w:ascii="Aptos" w:hAnsi="Aptos" w:eastAsia="Aptos" w:cs="Aptos"/>
          <w:noProof w:val="0"/>
          <w:sz w:val="22"/>
          <w:szCs w:val="22"/>
          <w:lang w:val="en-US"/>
        </w:rPr>
        <w:t xml:space="preserve">Here </w:t>
      </w:r>
      <w:r w:rsidRPr="0122E98E" w:rsidR="56F48151">
        <w:rPr>
          <w:rFonts w:ascii="Aptos" w:hAnsi="Aptos" w:eastAsia="Aptos" w:cs="Aptos"/>
          <w:noProof w:val="0"/>
          <w:sz w:val="22"/>
          <w:szCs w:val="22"/>
          <w:lang w:val="en-US"/>
        </w:rPr>
        <w:t>give</w:t>
      </w:r>
      <w:r w:rsidRPr="0122E98E" w:rsidR="56F48151">
        <w:rPr>
          <w:rFonts w:ascii="Aptos" w:hAnsi="Aptos" w:eastAsia="Aptos" w:cs="Aptos"/>
          <w:noProof w:val="0"/>
          <w:sz w:val="22"/>
          <w:szCs w:val="22"/>
          <w:lang w:val="en-US"/>
        </w:rPr>
        <w:t xml:space="preserve"> report a name and select infra data in the report </w:t>
      </w:r>
      <w:r w:rsidRPr="0122E98E" w:rsidR="56F48151">
        <w:rPr>
          <w:rFonts w:ascii="Aptos" w:hAnsi="Aptos" w:eastAsia="Aptos" w:cs="Aptos"/>
          <w:noProof w:val="0"/>
          <w:sz w:val="22"/>
          <w:szCs w:val="22"/>
          <w:lang w:val="en-US"/>
        </w:rPr>
        <w:t>type  drop</w:t>
      </w:r>
      <w:r w:rsidRPr="0122E98E" w:rsidR="56F48151">
        <w:rPr>
          <w:rFonts w:ascii="Aptos" w:hAnsi="Aptos" w:eastAsia="Aptos" w:cs="Aptos"/>
          <w:noProof w:val="0"/>
          <w:sz w:val="22"/>
          <w:szCs w:val="22"/>
          <w:lang w:val="en-US"/>
        </w:rPr>
        <w:t xml:space="preserve"> down and select the created folder in report </w:t>
      </w:r>
      <w:r w:rsidRPr="0122E98E" w:rsidR="56F48151">
        <w:rPr>
          <w:rFonts w:ascii="Aptos" w:hAnsi="Aptos" w:eastAsia="Aptos" w:cs="Aptos"/>
          <w:noProof w:val="0"/>
          <w:sz w:val="22"/>
          <w:szCs w:val="22"/>
          <w:lang w:val="en-US"/>
        </w:rPr>
        <w:t>folder  drop</w:t>
      </w:r>
      <w:r w:rsidRPr="0122E98E" w:rsidR="56F48151">
        <w:rPr>
          <w:rFonts w:ascii="Aptos" w:hAnsi="Aptos" w:eastAsia="Aptos" w:cs="Aptos"/>
          <w:noProof w:val="0"/>
          <w:sz w:val="22"/>
          <w:szCs w:val="22"/>
          <w:lang w:val="en-US"/>
        </w:rPr>
        <w:t xml:space="preserve"> </w:t>
      </w:r>
      <w:r w:rsidRPr="0122E98E" w:rsidR="56F48151">
        <w:rPr>
          <w:rFonts w:ascii="Aptos" w:hAnsi="Aptos" w:eastAsia="Aptos" w:cs="Aptos"/>
          <w:noProof w:val="0"/>
          <w:sz w:val="22"/>
          <w:szCs w:val="22"/>
          <w:lang w:val="en-US"/>
        </w:rPr>
        <w:t>down  and</w:t>
      </w:r>
      <w:r w:rsidRPr="0122E98E" w:rsidR="56F48151">
        <w:rPr>
          <w:rFonts w:ascii="Aptos" w:hAnsi="Aptos" w:eastAsia="Aptos" w:cs="Aptos"/>
          <w:noProof w:val="0"/>
          <w:sz w:val="22"/>
          <w:szCs w:val="22"/>
          <w:lang w:val="en-US"/>
        </w:rPr>
        <w:t xml:space="preserve"> </w:t>
      </w:r>
      <w:r w:rsidRPr="0122E98E" w:rsidR="56F48151">
        <w:rPr>
          <w:rFonts w:ascii="Aptos" w:hAnsi="Aptos" w:eastAsia="Aptos" w:cs="Aptos"/>
          <w:noProof w:val="0"/>
          <w:sz w:val="22"/>
          <w:szCs w:val="22"/>
          <w:lang w:val="en-US"/>
        </w:rPr>
        <w:t>clik</w:t>
      </w:r>
      <w:r w:rsidRPr="0122E98E" w:rsidR="56F48151">
        <w:rPr>
          <w:rFonts w:ascii="Aptos" w:hAnsi="Aptos" w:eastAsia="Aptos" w:cs="Aptos"/>
          <w:noProof w:val="0"/>
          <w:sz w:val="22"/>
          <w:szCs w:val="22"/>
          <w:lang w:val="en-US"/>
        </w:rPr>
        <w:t xml:space="preserve"> KPI radio </w:t>
      </w:r>
      <w:r w:rsidRPr="0122E98E" w:rsidR="56F48151">
        <w:rPr>
          <w:rFonts w:ascii="Aptos" w:hAnsi="Aptos" w:eastAsia="Aptos" w:cs="Aptos"/>
          <w:noProof w:val="0"/>
          <w:sz w:val="22"/>
          <w:szCs w:val="22"/>
          <w:lang w:val="en-US"/>
        </w:rPr>
        <w:t>button</w:t>
      </w:r>
      <w:r w:rsidRPr="0122E98E" w:rsidR="56F48151">
        <w:rPr>
          <w:rFonts w:ascii="Aptos" w:hAnsi="Aptos" w:eastAsia="Aptos" w:cs="Aptos"/>
          <w:noProof w:val="0"/>
          <w:sz w:val="22"/>
          <w:szCs w:val="22"/>
          <w:lang w:val="en-US"/>
        </w:rPr>
        <w:t xml:space="preserve">and click on </w:t>
      </w:r>
      <w:r w:rsidRPr="0122E98E" w:rsidR="56F48151">
        <w:rPr>
          <w:rFonts w:ascii="Aptos" w:hAnsi="Aptos" w:eastAsia="Aptos" w:cs="Aptos"/>
          <w:noProof w:val="0"/>
          <w:sz w:val="22"/>
          <w:szCs w:val="22"/>
          <w:lang w:val="en-US"/>
        </w:rPr>
        <w:t>proceed .</w:t>
      </w:r>
      <w:r w:rsidRPr="0122E98E" w:rsidR="56F48151">
        <w:rPr>
          <w:rFonts w:ascii="Aptos" w:hAnsi="Aptos" w:eastAsia="Aptos" w:cs="Aptos"/>
          <w:noProof w:val="0"/>
          <w:sz w:val="22"/>
          <w:szCs w:val="22"/>
          <w:lang w:val="en-US"/>
        </w:rPr>
        <w:t xml:space="preserve"> </w:t>
      </w:r>
    </w:p>
    <w:p w:rsidR="0122E98E" w:rsidP="0122E98E" w:rsidRDefault="0122E98E" w14:paraId="096C01A5" w14:textId="4070DB40">
      <w:pPr>
        <w:pStyle w:val="Normal"/>
        <w:spacing w:after="160" w:afterAutospacing="off" w:line="257" w:lineRule="auto"/>
        <w:ind w:left="-20" w:right="-20"/>
        <w:rPr>
          <w:rFonts w:ascii="Aptos" w:hAnsi="Aptos" w:eastAsia="Aptos" w:cs="Aptos"/>
          <w:noProof w:val="0"/>
          <w:sz w:val="22"/>
          <w:szCs w:val="22"/>
          <w:lang w:val="en-US"/>
        </w:rPr>
      </w:pPr>
    </w:p>
    <w:p w:rsidR="56F48151" w:rsidP="0122E98E" w:rsidRDefault="56F48151" w14:paraId="63A9ECF8" w14:textId="2B71D7CE">
      <w:pPr>
        <w:pStyle w:val="Normal"/>
        <w:spacing w:after="160" w:afterAutospacing="off" w:line="257" w:lineRule="auto"/>
        <w:ind w:left="-20" w:right="-20"/>
      </w:pPr>
      <w:r w:rsidR="56F48151">
        <w:drawing>
          <wp:inline wp14:editId="2BB6F55A" wp14:anchorId="7C9C1289">
            <wp:extent cx="5943600" cy="3314700"/>
            <wp:effectExtent l="0" t="0" r="0" b="0"/>
            <wp:docPr id="496857160" name="" title=""/>
            <wp:cNvGraphicFramePr>
              <a:graphicFrameLocks noChangeAspect="1"/>
            </wp:cNvGraphicFramePr>
            <a:graphic>
              <a:graphicData uri="http://schemas.openxmlformats.org/drawingml/2006/picture">
                <pic:pic>
                  <pic:nvPicPr>
                    <pic:cNvPr id="0" name=""/>
                    <pic:cNvPicPr/>
                  </pic:nvPicPr>
                  <pic:blipFill>
                    <a:blip r:embed="Rcd4d7bc92f80433e">
                      <a:extLst>
                        <a:ext xmlns:a="http://schemas.openxmlformats.org/drawingml/2006/main" uri="{28A0092B-C50C-407E-A947-70E740481C1C}">
                          <a14:useLocalDpi val="0"/>
                        </a:ext>
                      </a:extLst>
                    </a:blip>
                    <a:stretch>
                      <a:fillRect/>
                    </a:stretch>
                  </pic:blipFill>
                  <pic:spPr>
                    <a:xfrm>
                      <a:off x="0" y="0"/>
                      <a:ext cx="5943600" cy="3314700"/>
                    </a:xfrm>
                    <a:prstGeom prst="rect">
                      <a:avLst/>
                    </a:prstGeom>
                  </pic:spPr>
                </pic:pic>
              </a:graphicData>
            </a:graphic>
          </wp:inline>
        </w:drawing>
      </w:r>
    </w:p>
    <w:p w:rsidR="0122E98E" w:rsidP="0122E98E" w:rsidRDefault="0122E98E" w14:paraId="1865FBA6" w14:textId="446623E7">
      <w:pPr>
        <w:pStyle w:val="Normal"/>
        <w:spacing w:after="160" w:afterAutospacing="off" w:line="257" w:lineRule="auto"/>
        <w:ind w:left="-20" w:right="-20"/>
      </w:pPr>
    </w:p>
    <w:p w:rsidR="0122E98E" w:rsidP="0122E98E" w:rsidRDefault="0122E98E" w14:paraId="685EE28E" w14:textId="5CC917EF">
      <w:pPr>
        <w:spacing w:after="160" w:afterAutospacing="off" w:line="257" w:lineRule="auto"/>
        <w:ind w:left="-20" w:right="-20"/>
        <w:rPr>
          <w:rFonts w:ascii="Aptos" w:hAnsi="Aptos" w:eastAsia="Aptos" w:cs="Aptos"/>
          <w:noProof w:val="0"/>
          <w:sz w:val="22"/>
          <w:szCs w:val="22"/>
          <w:lang w:val="en-US"/>
        </w:rPr>
      </w:pPr>
    </w:p>
    <w:p w:rsidR="7F0AACD2" w:rsidP="0122E98E" w:rsidRDefault="7F0AACD2" w14:paraId="0CAC986C" w14:textId="6FD16BA3">
      <w:pPr>
        <w:spacing w:after="160" w:afterAutospacing="off" w:line="257" w:lineRule="auto"/>
        <w:ind w:left="-20" w:right="-20"/>
      </w:pPr>
      <w:r w:rsidRPr="0122E98E" w:rsidR="7F0AACD2">
        <w:rPr>
          <w:rFonts w:ascii="Aptos" w:hAnsi="Aptos" w:eastAsia="Aptos" w:cs="Aptos"/>
          <w:noProof w:val="0"/>
          <w:sz w:val="22"/>
          <w:szCs w:val="22"/>
          <w:lang w:val="en-US"/>
        </w:rPr>
        <w:t xml:space="preserve">In the next page it shows 2 components one is we </w:t>
      </w:r>
      <w:r w:rsidRPr="0122E98E" w:rsidR="7F0AACD2">
        <w:rPr>
          <w:rFonts w:ascii="Aptos" w:hAnsi="Aptos" w:eastAsia="Aptos" w:cs="Aptos"/>
          <w:noProof w:val="0"/>
          <w:sz w:val="22"/>
          <w:szCs w:val="22"/>
          <w:lang w:val="en-US"/>
        </w:rPr>
        <w:t>have to</w:t>
      </w:r>
      <w:r w:rsidRPr="0122E98E" w:rsidR="7F0AACD2">
        <w:rPr>
          <w:rFonts w:ascii="Aptos" w:hAnsi="Aptos" w:eastAsia="Aptos" w:cs="Aptos"/>
          <w:noProof w:val="0"/>
          <w:sz w:val="22"/>
          <w:szCs w:val="22"/>
          <w:lang w:val="en-US"/>
        </w:rPr>
        <w:t xml:space="preserve"> select the exporter or the job second is we </w:t>
      </w:r>
      <w:r w:rsidRPr="0122E98E" w:rsidR="7F0AACD2">
        <w:rPr>
          <w:rFonts w:ascii="Aptos" w:hAnsi="Aptos" w:eastAsia="Aptos" w:cs="Aptos"/>
          <w:noProof w:val="0"/>
          <w:sz w:val="22"/>
          <w:szCs w:val="22"/>
          <w:lang w:val="en-US"/>
        </w:rPr>
        <w:t>have to</w:t>
      </w:r>
      <w:r w:rsidRPr="0122E98E" w:rsidR="7F0AACD2">
        <w:rPr>
          <w:rFonts w:ascii="Aptos" w:hAnsi="Aptos" w:eastAsia="Aptos" w:cs="Aptos"/>
          <w:noProof w:val="0"/>
          <w:sz w:val="22"/>
          <w:szCs w:val="22"/>
          <w:lang w:val="en-US"/>
        </w:rPr>
        <w:t xml:space="preserve"> select the </w:t>
      </w:r>
      <w:r w:rsidRPr="0122E98E" w:rsidR="7F0AACD2">
        <w:rPr>
          <w:rFonts w:ascii="Aptos" w:hAnsi="Aptos" w:eastAsia="Aptos" w:cs="Aptos"/>
          <w:noProof w:val="0"/>
          <w:sz w:val="22"/>
          <w:szCs w:val="22"/>
          <w:lang w:val="en-US"/>
        </w:rPr>
        <w:t>kpi</w:t>
      </w:r>
      <w:r w:rsidRPr="0122E98E" w:rsidR="7F0AACD2">
        <w:rPr>
          <w:rFonts w:ascii="Aptos" w:hAnsi="Aptos" w:eastAsia="Aptos" w:cs="Aptos"/>
          <w:noProof w:val="0"/>
          <w:sz w:val="22"/>
          <w:szCs w:val="22"/>
          <w:lang w:val="en-US"/>
        </w:rPr>
        <w:t xml:space="preserve"> from the job  and click on next </w:t>
      </w:r>
    </w:p>
    <w:p w:rsidR="0122E98E" w:rsidP="0122E98E" w:rsidRDefault="0122E98E" w14:paraId="7B800BAB" w14:textId="13850B30">
      <w:pPr>
        <w:pStyle w:val="Normal"/>
        <w:spacing w:after="160" w:afterAutospacing="off" w:line="257" w:lineRule="auto"/>
        <w:ind w:left="-20" w:right="-20"/>
        <w:rPr>
          <w:rFonts w:ascii="Aptos" w:hAnsi="Aptos" w:eastAsia="Aptos" w:cs="Aptos"/>
          <w:noProof w:val="0"/>
          <w:sz w:val="22"/>
          <w:szCs w:val="22"/>
          <w:lang w:val="en-US"/>
        </w:rPr>
      </w:pPr>
    </w:p>
    <w:p w:rsidR="7F0AACD2" w:rsidP="0122E98E" w:rsidRDefault="7F0AACD2" w14:paraId="3F4F299D" w14:textId="528B4257">
      <w:pPr>
        <w:pStyle w:val="Normal"/>
        <w:spacing w:after="160" w:afterAutospacing="off" w:line="257" w:lineRule="auto"/>
        <w:ind w:left="-20" w:right="-20"/>
      </w:pPr>
      <w:r w:rsidR="7F0AACD2">
        <w:drawing>
          <wp:inline wp14:editId="35A500B3" wp14:anchorId="1E2E5C7D">
            <wp:extent cx="5943600" cy="3295650"/>
            <wp:effectExtent l="0" t="0" r="0" b="0"/>
            <wp:docPr id="324449456" name="" title=""/>
            <wp:cNvGraphicFramePr>
              <a:graphicFrameLocks noChangeAspect="1"/>
            </wp:cNvGraphicFramePr>
            <a:graphic>
              <a:graphicData uri="http://schemas.openxmlformats.org/drawingml/2006/picture">
                <pic:pic>
                  <pic:nvPicPr>
                    <pic:cNvPr id="0" name=""/>
                    <pic:cNvPicPr/>
                  </pic:nvPicPr>
                  <pic:blipFill>
                    <a:blip r:embed="Rae7b2c73fe25420b">
                      <a:extLst>
                        <a:ext xmlns:a="http://schemas.openxmlformats.org/drawingml/2006/main" uri="{28A0092B-C50C-407E-A947-70E740481C1C}">
                          <a14:useLocalDpi val="0"/>
                        </a:ext>
                      </a:extLst>
                    </a:blip>
                    <a:stretch>
                      <a:fillRect/>
                    </a:stretch>
                  </pic:blipFill>
                  <pic:spPr>
                    <a:xfrm>
                      <a:off x="0" y="0"/>
                      <a:ext cx="5943600" cy="3295650"/>
                    </a:xfrm>
                    <a:prstGeom prst="rect">
                      <a:avLst/>
                    </a:prstGeom>
                  </pic:spPr>
                </pic:pic>
              </a:graphicData>
            </a:graphic>
          </wp:inline>
        </w:drawing>
      </w:r>
    </w:p>
    <w:p w:rsidR="0122E98E" w:rsidP="0122E98E" w:rsidRDefault="0122E98E" w14:paraId="5A9329F1" w14:textId="72352CAD">
      <w:pPr>
        <w:pStyle w:val="Normal"/>
        <w:spacing w:after="160" w:afterAutospacing="off" w:line="257" w:lineRule="auto"/>
        <w:ind w:left="-20" w:right="-20"/>
      </w:pPr>
    </w:p>
    <w:p w:rsidR="0122E98E" w:rsidP="0122E98E" w:rsidRDefault="0122E98E" w14:paraId="1E808D61" w14:textId="69E6D0DC">
      <w:pPr>
        <w:pStyle w:val="Normal"/>
        <w:spacing w:after="160" w:afterAutospacing="off" w:line="257" w:lineRule="auto"/>
        <w:ind w:left="-20" w:right="-20"/>
      </w:pPr>
    </w:p>
    <w:p w:rsidR="7F0AACD2" w:rsidP="0122E98E" w:rsidRDefault="7F0AACD2" w14:paraId="59C0131C" w14:textId="7181EA17">
      <w:pPr>
        <w:pStyle w:val="Normal"/>
        <w:spacing w:after="160" w:afterAutospacing="off" w:line="257" w:lineRule="auto"/>
        <w:ind w:left="-20" w:right="-20"/>
      </w:pPr>
      <w:r w:rsidR="7F0AACD2">
        <w:rPr/>
        <w:t xml:space="preserve">Now click on granularity and </w:t>
      </w:r>
      <w:r w:rsidR="7F0AACD2">
        <w:rPr/>
        <w:t>clik</w:t>
      </w:r>
      <w:r w:rsidR="7F0AACD2">
        <w:rPr/>
        <w:t xml:space="preserve"> execute report </w:t>
      </w:r>
      <w:r>
        <w:tab/>
      </w:r>
    </w:p>
    <w:p w:rsidR="0122E98E" w:rsidP="0122E98E" w:rsidRDefault="0122E98E" w14:paraId="25C2A4B4" w14:textId="2E037E5F">
      <w:pPr>
        <w:pStyle w:val="Normal"/>
        <w:spacing w:after="160" w:afterAutospacing="off" w:line="257" w:lineRule="auto"/>
        <w:ind w:left="-20" w:right="-20"/>
      </w:pPr>
    </w:p>
    <w:p w:rsidR="7F0AACD2" w:rsidP="0122E98E" w:rsidRDefault="7F0AACD2" w14:paraId="257206A4" w14:textId="7C5DB412">
      <w:pPr>
        <w:pStyle w:val="Normal"/>
        <w:spacing w:after="160" w:afterAutospacing="off" w:line="257" w:lineRule="auto"/>
        <w:ind w:left="-20" w:right="-20"/>
      </w:pPr>
      <w:r w:rsidR="7F0AACD2">
        <w:drawing>
          <wp:inline wp14:editId="7539FCBD" wp14:anchorId="09A3EA7E">
            <wp:extent cx="5943600" cy="3324225"/>
            <wp:effectExtent l="0" t="0" r="0" b="0"/>
            <wp:docPr id="1683497058" name="" title=""/>
            <wp:cNvGraphicFramePr>
              <a:graphicFrameLocks noChangeAspect="1"/>
            </wp:cNvGraphicFramePr>
            <a:graphic>
              <a:graphicData uri="http://schemas.openxmlformats.org/drawingml/2006/picture">
                <pic:pic>
                  <pic:nvPicPr>
                    <pic:cNvPr id="0" name=""/>
                    <pic:cNvPicPr/>
                  </pic:nvPicPr>
                  <pic:blipFill>
                    <a:blip r:embed="R870413f9122445a6">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p>
    <w:p w:rsidR="0122E98E" w:rsidP="0122E98E" w:rsidRDefault="0122E98E" w14:paraId="4C362A77" w14:textId="16037222">
      <w:pPr>
        <w:pStyle w:val="Normal"/>
        <w:spacing w:after="160" w:afterAutospacing="off" w:line="257" w:lineRule="auto"/>
        <w:ind w:left="-20" w:right="-20"/>
      </w:pPr>
    </w:p>
    <w:p w:rsidR="1805C791" w:rsidP="0122E98E" w:rsidRDefault="1805C791" w14:paraId="1E1DA081" w14:textId="5255FBE3">
      <w:pPr>
        <w:spacing w:after="160" w:afterAutospacing="off" w:line="257" w:lineRule="auto"/>
        <w:ind w:left="-20" w:right="-20"/>
      </w:pPr>
      <w:r w:rsidRPr="0122E98E" w:rsidR="1805C791">
        <w:rPr>
          <w:rFonts w:ascii="Aptos" w:hAnsi="Aptos" w:eastAsia="Aptos" w:cs="Aptos"/>
          <w:noProof w:val="0"/>
          <w:sz w:val="22"/>
          <w:szCs w:val="22"/>
          <w:lang w:val="en-US"/>
        </w:rPr>
        <w:t xml:space="preserve">After we execute the </w:t>
      </w:r>
      <w:r w:rsidRPr="0122E98E" w:rsidR="1805C791">
        <w:rPr>
          <w:rFonts w:ascii="Aptos" w:hAnsi="Aptos" w:eastAsia="Aptos" w:cs="Aptos"/>
          <w:noProof w:val="0"/>
          <w:sz w:val="22"/>
          <w:szCs w:val="22"/>
          <w:lang w:val="en-US"/>
        </w:rPr>
        <w:t>report</w:t>
      </w:r>
      <w:r w:rsidRPr="0122E98E" w:rsidR="1805C791">
        <w:rPr>
          <w:rFonts w:ascii="Aptos" w:hAnsi="Aptos" w:eastAsia="Aptos" w:cs="Aptos"/>
          <w:noProof w:val="0"/>
          <w:sz w:val="22"/>
          <w:szCs w:val="22"/>
          <w:lang w:val="en-US"/>
        </w:rPr>
        <w:t xml:space="preserve"> we </w:t>
      </w:r>
      <w:r w:rsidRPr="0122E98E" w:rsidR="1805C791">
        <w:rPr>
          <w:rFonts w:ascii="Aptos" w:hAnsi="Aptos" w:eastAsia="Aptos" w:cs="Aptos"/>
          <w:noProof w:val="0"/>
          <w:sz w:val="22"/>
          <w:szCs w:val="22"/>
          <w:lang w:val="en-US"/>
        </w:rPr>
        <w:t>can</w:t>
      </w:r>
      <w:r w:rsidRPr="0122E98E" w:rsidR="1805C791">
        <w:rPr>
          <w:rFonts w:ascii="Aptos" w:hAnsi="Aptos" w:eastAsia="Aptos" w:cs="Aptos"/>
          <w:noProof w:val="0"/>
          <w:sz w:val="22"/>
          <w:szCs w:val="22"/>
          <w:lang w:val="en-US"/>
        </w:rPr>
        <w:t xml:space="preserve"> able to see the date of points and the graph for the saved</w:t>
      </w:r>
      <w:r w:rsidRPr="0122E98E" w:rsidR="1805C791">
        <w:rPr>
          <w:rFonts w:ascii="Aptos" w:hAnsi="Aptos" w:eastAsia="Aptos" w:cs="Aptos"/>
          <w:noProof w:val="0"/>
          <w:sz w:val="22"/>
          <w:szCs w:val="22"/>
          <w:lang w:val="en-US"/>
        </w:rPr>
        <w:t xml:space="preserve"> </w:t>
      </w:r>
      <w:r w:rsidRPr="0122E98E" w:rsidR="1805C791">
        <w:rPr>
          <w:rFonts w:ascii="Aptos" w:hAnsi="Aptos" w:eastAsia="Aptos" w:cs="Aptos"/>
          <w:noProof w:val="0"/>
          <w:sz w:val="22"/>
          <w:szCs w:val="22"/>
          <w:lang w:val="en-US"/>
        </w:rPr>
        <w:t>kpi</w:t>
      </w:r>
      <w:r w:rsidRPr="0122E98E" w:rsidR="1805C791">
        <w:rPr>
          <w:rFonts w:ascii="Aptos" w:hAnsi="Aptos" w:eastAsia="Aptos" w:cs="Aptos"/>
          <w:noProof w:val="0"/>
          <w:sz w:val="22"/>
          <w:szCs w:val="22"/>
          <w:lang w:val="en-US"/>
        </w:rPr>
        <w:t xml:space="preserve"> we </w:t>
      </w:r>
      <w:r w:rsidRPr="0122E98E" w:rsidR="1805C791">
        <w:rPr>
          <w:rFonts w:ascii="Aptos" w:hAnsi="Aptos" w:eastAsia="Aptos" w:cs="Aptos"/>
          <w:noProof w:val="0"/>
          <w:sz w:val="22"/>
          <w:szCs w:val="22"/>
          <w:lang w:val="en-US"/>
        </w:rPr>
        <w:t>can</w:t>
      </w:r>
      <w:r w:rsidRPr="0122E98E" w:rsidR="1805C791">
        <w:rPr>
          <w:rFonts w:ascii="Aptos" w:hAnsi="Aptos" w:eastAsia="Aptos" w:cs="Aptos"/>
          <w:noProof w:val="0"/>
          <w:sz w:val="22"/>
          <w:szCs w:val="22"/>
          <w:lang w:val="en-US"/>
        </w:rPr>
        <w:t xml:space="preserve"> able to the chart customize further   by changing the style I am changing the granularity</w:t>
      </w:r>
    </w:p>
    <w:p w:rsidR="0122E98E" w:rsidP="0122E98E" w:rsidRDefault="0122E98E" w14:paraId="71E5B067" w14:textId="72F5E543">
      <w:pPr>
        <w:pStyle w:val="Normal"/>
        <w:spacing w:after="160" w:afterAutospacing="off" w:line="257" w:lineRule="auto"/>
        <w:ind w:left="-20" w:right="-20"/>
        <w:rPr>
          <w:rFonts w:ascii="Aptos" w:hAnsi="Aptos" w:eastAsia="Aptos" w:cs="Aptos"/>
          <w:noProof w:val="0"/>
          <w:sz w:val="22"/>
          <w:szCs w:val="22"/>
          <w:lang w:val="en-US"/>
        </w:rPr>
      </w:pPr>
    </w:p>
    <w:p w:rsidR="28E7BF25" w:rsidP="0122E98E" w:rsidRDefault="28E7BF25" w14:paraId="321646AF" w14:textId="1F6C6A63">
      <w:pPr>
        <w:pStyle w:val="Normal"/>
        <w:spacing w:after="160" w:afterAutospacing="off" w:line="257" w:lineRule="auto"/>
        <w:ind w:left="-20" w:right="-20"/>
        <w:rPr>
          <w:rFonts w:ascii="Aptos" w:hAnsi="Aptos" w:eastAsia="Aptos" w:cs="Aptos"/>
          <w:noProof w:val="0"/>
          <w:sz w:val="22"/>
          <w:szCs w:val="22"/>
          <w:lang w:val="en-US"/>
        </w:rPr>
      </w:pPr>
      <w:r w:rsidRPr="0122E98E" w:rsidR="28E7BF25">
        <w:rPr>
          <w:rFonts w:ascii="Aptos" w:hAnsi="Aptos" w:eastAsia="Aptos" w:cs="Aptos"/>
          <w:noProof w:val="0"/>
          <w:sz w:val="22"/>
          <w:szCs w:val="22"/>
          <w:lang w:val="en-US"/>
        </w:rPr>
        <w:t xml:space="preserve">And click save . </w:t>
      </w:r>
    </w:p>
    <w:p w:rsidR="0122E98E" w:rsidP="0122E98E" w:rsidRDefault="0122E98E" w14:paraId="2E2AA291" w14:textId="44B0D6D2">
      <w:pPr>
        <w:pStyle w:val="Normal"/>
        <w:spacing w:after="160" w:afterAutospacing="off" w:line="257" w:lineRule="auto"/>
        <w:ind w:left="-20" w:right="-20"/>
      </w:pPr>
    </w:p>
    <w:p w:rsidR="1805C791" w:rsidP="0122E98E" w:rsidRDefault="1805C791" w14:paraId="4829A7C9" w14:textId="2CF85172">
      <w:pPr>
        <w:pStyle w:val="Normal"/>
        <w:spacing w:after="160" w:afterAutospacing="off" w:line="257" w:lineRule="auto"/>
        <w:ind w:left="-20" w:right="-20"/>
      </w:pPr>
      <w:r w:rsidR="1805C791">
        <w:drawing>
          <wp:inline wp14:editId="760B4E78" wp14:anchorId="64C9C1D5">
            <wp:extent cx="5943600" cy="3314700"/>
            <wp:effectExtent l="0" t="0" r="0" b="0"/>
            <wp:docPr id="900527364" name="" title=""/>
            <wp:cNvGraphicFramePr>
              <a:graphicFrameLocks noChangeAspect="1"/>
            </wp:cNvGraphicFramePr>
            <a:graphic>
              <a:graphicData uri="http://schemas.openxmlformats.org/drawingml/2006/picture">
                <pic:pic>
                  <pic:nvPicPr>
                    <pic:cNvPr id="0" name=""/>
                    <pic:cNvPicPr/>
                  </pic:nvPicPr>
                  <pic:blipFill>
                    <a:blip r:embed="R8637bc55e66447d1">
                      <a:extLst>
                        <a:ext xmlns:a="http://schemas.openxmlformats.org/drawingml/2006/main" uri="{28A0092B-C50C-407E-A947-70E740481C1C}">
                          <a14:useLocalDpi val="0"/>
                        </a:ext>
                      </a:extLst>
                    </a:blip>
                    <a:stretch>
                      <a:fillRect/>
                    </a:stretch>
                  </pic:blipFill>
                  <pic:spPr>
                    <a:xfrm>
                      <a:off x="0" y="0"/>
                      <a:ext cx="5943600" cy="3314700"/>
                    </a:xfrm>
                    <a:prstGeom prst="rect">
                      <a:avLst/>
                    </a:prstGeom>
                  </pic:spPr>
                </pic:pic>
              </a:graphicData>
            </a:graphic>
          </wp:inline>
        </w:drawing>
      </w:r>
    </w:p>
    <w:p w:rsidR="0122E98E" w:rsidP="0122E98E" w:rsidRDefault="0122E98E" w14:paraId="22589461" w14:textId="33274226">
      <w:pPr>
        <w:pStyle w:val="Normal"/>
        <w:spacing w:after="160" w:afterAutospacing="off" w:line="257" w:lineRule="auto"/>
        <w:ind w:left="-20" w:right="-20"/>
      </w:pPr>
    </w:p>
    <w:p w:rsidR="1805C791" w:rsidP="0122E98E" w:rsidRDefault="1805C791" w14:paraId="57A4821F" w14:textId="65F4C23F">
      <w:pPr>
        <w:pStyle w:val="Normal"/>
        <w:spacing w:after="160" w:afterAutospacing="off" w:line="257" w:lineRule="auto"/>
        <w:ind w:left="-20" w:right="-20"/>
      </w:pPr>
      <w:r w:rsidR="1805C791">
        <w:drawing>
          <wp:inline wp14:editId="66DDA99D" wp14:anchorId="04697CE1">
            <wp:extent cx="5943600" cy="3324225"/>
            <wp:effectExtent l="0" t="0" r="0" b="0"/>
            <wp:docPr id="2138537710" name="" title=""/>
            <wp:cNvGraphicFramePr>
              <a:graphicFrameLocks noChangeAspect="1"/>
            </wp:cNvGraphicFramePr>
            <a:graphic>
              <a:graphicData uri="http://schemas.openxmlformats.org/drawingml/2006/picture">
                <pic:pic>
                  <pic:nvPicPr>
                    <pic:cNvPr id="0" name=""/>
                    <pic:cNvPicPr/>
                  </pic:nvPicPr>
                  <pic:blipFill>
                    <a:blip r:embed="Re127fd12c1db42d2">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p>
    <w:p w:rsidR="0122E98E" w:rsidP="0122E98E" w:rsidRDefault="0122E98E" w14:paraId="55985C53" w14:textId="7E0BFF52">
      <w:pPr>
        <w:spacing w:after="160" w:afterAutospacing="off" w:line="257" w:lineRule="auto"/>
        <w:ind w:left="-20" w:right="-20"/>
        <w:rPr>
          <w:rFonts w:ascii="Aptos" w:hAnsi="Aptos" w:eastAsia="Aptos" w:cs="Aptos"/>
          <w:noProof w:val="0"/>
          <w:sz w:val="22"/>
          <w:szCs w:val="22"/>
          <w:lang w:val="en-US"/>
        </w:rPr>
      </w:pPr>
    </w:p>
    <w:p w:rsidR="32FD3A5D" w:rsidP="0122E98E" w:rsidRDefault="32FD3A5D" w14:paraId="10D5B4FA" w14:textId="77CBB890">
      <w:pPr>
        <w:pStyle w:val="Normal"/>
        <w:spacing w:after="160" w:afterAutospacing="off" w:line="257" w:lineRule="auto"/>
        <w:ind w:left="-20" w:right="-20"/>
        <w:rPr>
          <w:rFonts w:ascii="Aptos" w:hAnsi="Aptos" w:eastAsia="Aptos" w:cs="Aptos"/>
          <w:noProof w:val="0"/>
          <w:sz w:val="22"/>
          <w:szCs w:val="22"/>
          <w:lang w:val="en-US"/>
        </w:rPr>
      </w:pPr>
      <w:r w:rsidRPr="0122E98E" w:rsidR="32FD3A5D">
        <w:rPr>
          <w:rFonts w:ascii="Aptos" w:hAnsi="Aptos" w:eastAsia="Aptos" w:cs="Aptos"/>
          <w:noProof w:val="0"/>
          <w:sz w:val="22"/>
          <w:szCs w:val="22"/>
          <w:lang w:val="en-US"/>
        </w:rPr>
        <w:t xml:space="preserve">Now the created custom report is showing in the assigned folder . Now this report is ready for scheduling </w:t>
      </w:r>
    </w:p>
    <w:p w:rsidR="071B2EB3" w:rsidP="0122E98E" w:rsidRDefault="071B2EB3" w14:paraId="34BA5A57" w14:textId="7D00167A">
      <w:pPr>
        <w:pStyle w:val="Normal"/>
        <w:spacing w:after="160" w:afterAutospacing="off" w:line="257" w:lineRule="auto"/>
        <w:ind w:left="-20" w:right="-20"/>
      </w:pPr>
      <w:r w:rsidR="071B2EB3">
        <w:drawing>
          <wp:inline wp14:editId="52032D35" wp14:anchorId="36C6AA92">
            <wp:extent cx="5943600" cy="3324225"/>
            <wp:effectExtent l="0" t="0" r="0" b="0"/>
            <wp:docPr id="2024248062" name="" title=""/>
            <wp:cNvGraphicFramePr>
              <a:graphicFrameLocks noChangeAspect="1"/>
            </wp:cNvGraphicFramePr>
            <a:graphic>
              <a:graphicData uri="http://schemas.openxmlformats.org/drawingml/2006/picture">
                <pic:pic>
                  <pic:nvPicPr>
                    <pic:cNvPr id="0" name=""/>
                    <pic:cNvPicPr/>
                  </pic:nvPicPr>
                  <pic:blipFill>
                    <a:blip r:embed="Rfc9bb90d961046b4">
                      <a:extLst>
                        <a:ext xmlns:a="http://schemas.openxmlformats.org/drawingml/2006/main" uri="{28A0092B-C50C-407E-A947-70E740481C1C}">
                          <a14:useLocalDpi val="0"/>
                        </a:ext>
                      </a:extLst>
                    </a:blip>
                    <a:stretch>
                      <a:fillRect/>
                    </a:stretch>
                  </pic:blipFill>
                  <pic:spPr>
                    <a:xfrm>
                      <a:off x="0" y="0"/>
                      <a:ext cx="5943600" cy="3324225"/>
                    </a:xfrm>
                    <a:prstGeom prst="rect">
                      <a:avLst/>
                    </a:prstGeom>
                  </pic:spPr>
                </pic:pic>
              </a:graphicData>
            </a:graphic>
          </wp:inline>
        </w:drawing>
      </w:r>
    </w:p>
    <w:p w:rsidR="0122E98E" w:rsidP="0122E98E" w:rsidRDefault="0122E98E" w14:paraId="6543A650" w14:textId="1BAB1A72">
      <w:pPr>
        <w:pStyle w:val="Normal"/>
        <w:spacing w:after="160" w:afterAutospacing="off" w:line="257" w:lineRule="auto"/>
        <w:ind w:left="-20" w:right="-20"/>
      </w:pPr>
    </w:p>
    <w:p w:rsidR="1BED26BB" w:rsidP="0122E98E" w:rsidRDefault="1BED26BB" w14:paraId="186EB1BF" w14:textId="03514C03">
      <w:pPr>
        <w:spacing w:after="160" w:afterAutospacing="off" w:line="257" w:lineRule="auto"/>
        <w:ind w:left="-20" w:right="-20"/>
      </w:pPr>
      <w:r w:rsidRPr="0122E98E" w:rsidR="1BED26BB">
        <w:rPr>
          <w:rFonts w:ascii="Aptos" w:hAnsi="Aptos" w:eastAsia="Aptos" w:cs="Aptos"/>
          <w:noProof w:val="0"/>
          <w:sz w:val="22"/>
          <w:szCs w:val="22"/>
          <w:lang w:val="en-US"/>
        </w:rPr>
        <w:t>For scheduling the created report click on add schedule report</w:t>
      </w:r>
    </w:p>
    <w:p w:rsidR="0122E98E" w:rsidP="0122E98E" w:rsidRDefault="0122E98E" w14:paraId="520AC9D5" w14:textId="350BAA4A">
      <w:pPr>
        <w:pStyle w:val="Normal"/>
        <w:spacing w:after="160" w:afterAutospacing="off" w:line="257" w:lineRule="auto"/>
        <w:ind w:left="-20" w:right="-20"/>
      </w:pPr>
    </w:p>
    <w:p w:rsidR="0122E98E" w:rsidP="0122E98E" w:rsidRDefault="0122E98E" w14:paraId="63ADFF6A" w14:textId="57EE8E2E">
      <w:pPr>
        <w:pStyle w:val="Normal"/>
        <w:spacing w:after="160" w:afterAutospacing="off" w:line="257" w:lineRule="auto"/>
        <w:ind w:left="-20" w:right="-20"/>
      </w:pPr>
    </w:p>
    <w:p w:rsidR="7E6AB88B" w:rsidP="0122E98E" w:rsidRDefault="7E6AB88B" w14:paraId="128DE682" w14:textId="1EBD09E7">
      <w:pPr>
        <w:spacing w:after="160" w:afterAutospacing="off" w:line="257" w:lineRule="auto"/>
        <w:ind w:left="-20" w:right="-20"/>
      </w:pPr>
      <w:r w:rsidRPr="0122E98E" w:rsidR="7E6AB88B">
        <w:rPr>
          <w:rFonts w:ascii="Aptos" w:hAnsi="Aptos" w:eastAsia="Aptos" w:cs="Aptos"/>
          <w:noProof w:val="0"/>
          <w:sz w:val="22"/>
          <w:szCs w:val="22"/>
          <w:lang w:val="en-US"/>
        </w:rPr>
        <w:t>Now we can simply give that the time and we can customize it whether we we have to get the data hourly or daily or whether it is in the CSV or any other format we wish.</w:t>
      </w:r>
    </w:p>
    <w:p w:rsidR="7E6AB88B" w:rsidP="0122E98E" w:rsidRDefault="7E6AB88B" w14:paraId="3D7335B4" w14:textId="22B07407">
      <w:pPr>
        <w:spacing w:after="160" w:afterAutospacing="off" w:line="257" w:lineRule="auto"/>
        <w:ind w:left="-20" w:right="-20"/>
      </w:pPr>
      <w:r w:rsidRPr="0122E98E" w:rsidR="7E6AB88B">
        <w:rPr>
          <w:rFonts w:ascii="Aptos" w:hAnsi="Aptos" w:eastAsia="Aptos" w:cs="Aptos"/>
          <w:noProof w:val="0"/>
          <w:sz w:val="22"/>
          <w:szCs w:val="22"/>
          <w:lang w:val="en-US"/>
        </w:rPr>
        <w:t xml:space="preserve"> </w:t>
      </w:r>
    </w:p>
    <w:p w:rsidR="7E6AB88B" w:rsidP="0122E98E" w:rsidRDefault="7E6AB88B" w14:paraId="6C0ED026" w14:textId="6B58AE25">
      <w:pPr>
        <w:spacing w:after="160" w:afterAutospacing="off" w:line="257" w:lineRule="auto"/>
        <w:ind w:left="-20" w:right="-20"/>
      </w:pPr>
      <w:r w:rsidRPr="0122E98E" w:rsidR="7E6AB88B">
        <w:rPr>
          <w:rFonts w:ascii="Aptos" w:hAnsi="Aptos" w:eastAsia="Aptos" w:cs="Aptos"/>
          <w:noProof w:val="0"/>
          <w:sz w:val="22"/>
          <w:szCs w:val="22"/>
          <w:lang w:val="en-US"/>
        </w:rPr>
        <w:t>So</w:t>
      </w:r>
      <w:r w:rsidRPr="0122E98E" w:rsidR="7E6AB88B">
        <w:rPr>
          <w:rFonts w:ascii="Aptos" w:hAnsi="Aptos" w:eastAsia="Aptos" w:cs="Aptos"/>
          <w:noProof w:val="0"/>
          <w:sz w:val="22"/>
          <w:szCs w:val="22"/>
          <w:lang w:val="en-US"/>
        </w:rPr>
        <w:t xml:space="preserve"> if we give all the prerequisites things and the proper email ID the configured report will be received via email</w:t>
      </w:r>
    </w:p>
    <w:p w:rsidR="0122E98E" w:rsidP="0122E98E" w:rsidRDefault="0122E98E" w14:paraId="0CA6A14B" w14:textId="64272135">
      <w:pPr>
        <w:pStyle w:val="Normal"/>
        <w:spacing w:after="160" w:afterAutospacing="off" w:line="257" w:lineRule="auto"/>
        <w:ind w:left="-20" w:right="-20"/>
      </w:pPr>
    </w:p>
    <w:p w:rsidR="7E6AB88B" w:rsidP="0122E98E" w:rsidRDefault="7E6AB88B" w14:paraId="26173467" w14:textId="6DDD1B13">
      <w:pPr>
        <w:pStyle w:val="Normal"/>
        <w:spacing w:after="160" w:afterAutospacing="off" w:line="257" w:lineRule="auto"/>
        <w:ind w:left="-20" w:right="-20"/>
      </w:pPr>
      <w:r w:rsidR="7E6AB88B">
        <w:drawing>
          <wp:inline wp14:editId="3652BCE3" wp14:anchorId="33D2521B">
            <wp:extent cx="5943600" cy="3333750"/>
            <wp:effectExtent l="0" t="0" r="0" b="0"/>
            <wp:docPr id="1631160145" name="" title=""/>
            <wp:cNvGraphicFramePr>
              <a:graphicFrameLocks noChangeAspect="1"/>
            </wp:cNvGraphicFramePr>
            <a:graphic>
              <a:graphicData uri="http://schemas.openxmlformats.org/drawingml/2006/picture">
                <pic:pic>
                  <pic:nvPicPr>
                    <pic:cNvPr id="0" name=""/>
                    <pic:cNvPicPr/>
                  </pic:nvPicPr>
                  <pic:blipFill>
                    <a:blip r:embed="R03670561d4174674">
                      <a:extLst>
                        <a:ext xmlns:a="http://schemas.openxmlformats.org/drawingml/2006/main" uri="{28A0092B-C50C-407E-A947-70E740481C1C}">
                          <a14:useLocalDpi val="0"/>
                        </a:ext>
                      </a:extLst>
                    </a:blip>
                    <a:stretch>
                      <a:fillRect/>
                    </a:stretch>
                  </pic:blipFill>
                  <pic:spPr>
                    <a:xfrm>
                      <a:off x="0" y="0"/>
                      <a:ext cx="5943600" cy="333375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123D47"/>
    <w:rsid w:val="0122E98E"/>
    <w:rsid w:val="066F5F05"/>
    <w:rsid w:val="06CE79B5"/>
    <w:rsid w:val="071B2EB3"/>
    <w:rsid w:val="0948172D"/>
    <w:rsid w:val="0B2800B9"/>
    <w:rsid w:val="0F7CDEFE"/>
    <w:rsid w:val="10BBBF03"/>
    <w:rsid w:val="1805C791"/>
    <w:rsid w:val="19678943"/>
    <w:rsid w:val="1A5FCC9F"/>
    <w:rsid w:val="1BED26BB"/>
    <w:rsid w:val="1E9BE6D1"/>
    <w:rsid w:val="1F123D47"/>
    <w:rsid w:val="28E7BF25"/>
    <w:rsid w:val="2B0E36E4"/>
    <w:rsid w:val="32FD3A5D"/>
    <w:rsid w:val="338D9B1A"/>
    <w:rsid w:val="3A6F02E5"/>
    <w:rsid w:val="3AB53C1E"/>
    <w:rsid w:val="3B7EED2A"/>
    <w:rsid w:val="3C510C7F"/>
    <w:rsid w:val="3F706EA4"/>
    <w:rsid w:val="423DA2D9"/>
    <w:rsid w:val="452514E7"/>
    <w:rsid w:val="4AD83147"/>
    <w:rsid w:val="4F641BC5"/>
    <w:rsid w:val="51550256"/>
    <w:rsid w:val="533F0498"/>
    <w:rsid w:val="53D07A5A"/>
    <w:rsid w:val="55084326"/>
    <w:rsid w:val="55349E27"/>
    <w:rsid w:val="56A0B82F"/>
    <w:rsid w:val="56F48151"/>
    <w:rsid w:val="5A4647A3"/>
    <w:rsid w:val="5AEAA768"/>
    <w:rsid w:val="5BFD2EB4"/>
    <w:rsid w:val="5C661195"/>
    <w:rsid w:val="5C8B8733"/>
    <w:rsid w:val="5D4898B6"/>
    <w:rsid w:val="5F210ED4"/>
    <w:rsid w:val="605FEED9"/>
    <w:rsid w:val="626E2BAC"/>
    <w:rsid w:val="65C0E447"/>
    <w:rsid w:val="6919354A"/>
    <w:rsid w:val="6C107369"/>
    <w:rsid w:val="6F878D0E"/>
    <w:rsid w:val="7094785E"/>
    <w:rsid w:val="73D5EB8A"/>
    <w:rsid w:val="74F5E1B6"/>
    <w:rsid w:val="77841349"/>
    <w:rsid w:val="7E6AB88B"/>
    <w:rsid w:val="7F0AACD2"/>
    <w:rsid w:val="7F13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3D47"/>
  <w15:chartTrackingRefBased/>
  <w15:docId w15:val="{92C6EA5C-129C-435A-A802-1BC3AEE595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a59f8a9f30094444" /><Relationship Type="http://schemas.openxmlformats.org/officeDocument/2006/relationships/image" Target="/media/image2.png" Id="R3685f21e4c214b19" /><Relationship Type="http://schemas.openxmlformats.org/officeDocument/2006/relationships/image" Target="/media/image3.png" Id="Reb84a450d9504b56" /><Relationship Type="http://schemas.openxmlformats.org/officeDocument/2006/relationships/image" Target="/media/image4.png" Id="Re1c401fab3cc4a30" /><Relationship Type="http://schemas.openxmlformats.org/officeDocument/2006/relationships/image" Target="/media/image5.png" Id="R76ebfdc23d7c4e74" /><Relationship Type="http://schemas.openxmlformats.org/officeDocument/2006/relationships/image" Target="/media/image6.png" Id="R561758dae84f485a" /><Relationship Type="http://schemas.openxmlformats.org/officeDocument/2006/relationships/image" Target="/media/image7.png" Id="Raec273e6f8304570" /><Relationship Type="http://schemas.openxmlformats.org/officeDocument/2006/relationships/image" Target="/media/image8.png" Id="Rcd4d7bc92f80433e" /><Relationship Type="http://schemas.openxmlformats.org/officeDocument/2006/relationships/image" Target="/media/image9.png" Id="Rae7b2c73fe25420b" /><Relationship Type="http://schemas.openxmlformats.org/officeDocument/2006/relationships/image" Target="/media/imagea.png" Id="R870413f9122445a6" /><Relationship Type="http://schemas.openxmlformats.org/officeDocument/2006/relationships/image" Target="/media/imageb.png" Id="R8637bc55e66447d1" /><Relationship Type="http://schemas.openxmlformats.org/officeDocument/2006/relationships/image" Target="/media/imagec.png" Id="Re127fd12c1db42d2" /><Relationship Type="http://schemas.openxmlformats.org/officeDocument/2006/relationships/image" Target="/media/imaged.png" Id="Rfc9bb90d961046b4" /><Relationship Type="http://schemas.openxmlformats.org/officeDocument/2006/relationships/image" Target="/media/imagee.png" Id="R03670561d41746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2024-03-11T17:54:09.9721860Z</dcterms:created>
  <dcterms:modified xsi:type="dcterms:W3CDTF">2024-03-11T18:38:27.9354470Z</dcterms:modified>
  <dc:creator>Damodaran Boopathy</dc:creator>
  <lastModifiedBy>Damodaran Boopathy</lastModifiedBy>
</coreProperties>
</file>